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84" w:line="215" w:lineRule="auto"/>
        <w:ind w:left="15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z w:val="43"/>
          <w:szCs w:val="43"/>
        </w:rPr>
        <w:t>2023 年甘肃省教师信息素养提升实践活动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360" w:line="181" w:lineRule="auto"/>
        <w:ind w:left="2923"/>
        <w:outlineLvl w:val="0"/>
        <w:rPr>
          <w:rFonts w:ascii="微软雅黑" w:hAnsi="微软雅黑" w:eastAsia="微软雅黑" w:cs="微软雅黑"/>
          <w:sz w:val="84"/>
          <w:szCs w:val="84"/>
        </w:rPr>
      </w:pPr>
      <w:r>
        <w:rPr>
          <w:rFonts w:ascii="微软雅黑" w:hAnsi="微软雅黑" w:eastAsia="微软雅黑" w:cs="微软雅黑"/>
          <w:spacing w:val="-9"/>
          <w:sz w:val="84"/>
          <w:szCs w:val="84"/>
        </w:rPr>
        <w:t>指</w:t>
      </w:r>
      <w:r>
        <w:rPr>
          <w:rFonts w:ascii="微软雅黑" w:hAnsi="微软雅黑" w:eastAsia="微软雅黑" w:cs="微软雅黑"/>
          <w:spacing w:val="37"/>
          <w:sz w:val="84"/>
          <w:szCs w:val="84"/>
        </w:rPr>
        <w:t xml:space="preserve">   </w:t>
      </w:r>
      <w:r>
        <w:rPr>
          <w:rFonts w:ascii="微软雅黑" w:hAnsi="微软雅黑" w:eastAsia="微软雅黑" w:cs="微软雅黑"/>
          <w:spacing w:val="-9"/>
          <w:sz w:val="84"/>
          <w:szCs w:val="84"/>
        </w:rPr>
        <w:t>南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33" w:line="232" w:lineRule="auto"/>
        <w:ind w:left="32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活动组委会编</w:t>
      </w:r>
    </w:p>
    <w:p>
      <w:pPr>
        <w:spacing w:before="1" w:line="183" w:lineRule="auto"/>
        <w:ind w:left="33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5"/>
          <w:sz w:val="31"/>
          <w:szCs w:val="31"/>
        </w:rPr>
        <w:t>2023 年 4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月</w:t>
      </w:r>
    </w:p>
    <w:p>
      <w:pPr>
        <w:spacing w:line="183" w:lineRule="auto"/>
        <w:rPr>
          <w:rFonts w:ascii="微软雅黑" w:hAnsi="微软雅黑" w:eastAsia="微软雅黑" w:cs="微软雅黑"/>
          <w:sz w:val="31"/>
          <w:szCs w:val="31"/>
        </w:rPr>
        <w:sectPr>
          <w:headerReference r:id="rId5" w:type="default"/>
          <w:pgSz w:w="11907" w:h="16839"/>
          <w:pgMar w:top="400" w:right="1785" w:bottom="0" w:left="1785" w:header="0" w:footer="0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17" w:line="219" w:lineRule="auto"/>
        <w:ind w:left="3703"/>
        <w:rPr>
          <w:sz w:val="36"/>
          <w:szCs w:val="36"/>
        </w:rPr>
      </w:pPr>
      <w:r>
        <w:rPr>
          <w:spacing w:val="-40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目</w:t>
      </w:r>
      <w:r>
        <w:rPr>
          <w:spacing w:val="17"/>
          <w:sz w:val="36"/>
          <w:szCs w:val="36"/>
        </w:rPr>
        <w:t xml:space="preserve">  </w:t>
      </w:r>
      <w:r>
        <w:rPr>
          <w:spacing w:val="-40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录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256"/>
        <w:rPr>
          <w:sz w:val="28"/>
          <w:szCs w:val="28"/>
        </w:rPr>
      </w:pPr>
      <w:r>
        <w:rPr>
          <w:spacing w:val="-1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一、常规项目</w:t>
      </w:r>
    </w:p>
    <w:p>
      <w:pPr>
        <w:pStyle w:val="2"/>
        <w:spacing w:before="228" w:line="219" w:lineRule="auto"/>
        <w:ind w:left="787"/>
        <w:rPr>
          <w:sz w:val="28"/>
          <w:szCs w:val="28"/>
        </w:rPr>
      </w:pPr>
      <w:r>
        <w:rPr>
          <w:sz w:val="28"/>
          <w:szCs w:val="28"/>
        </w:rPr>
        <w:t>（一）参加人员范围</w:t>
      </w:r>
    </w:p>
    <w:p>
      <w:pPr>
        <w:pStyle w:val="2"/>
        <w:spacing w:before="228" w:line="218" w:lineRule="auto"/>
        <w:ind w:left="787"/>
        <w:rPr>
          <w:sz w:val="28"/>
          <w:szCs w:val="28"/>
        </w:rPr>
      </w:pPr>
      <w:r>
        <w:rPr>
          <w:spacing w:val="-2"/>
          <w:sz w:val="28"/>
          <w:szCs w:val="28"/>
        </w:rPr>
        <w:t>（二）项目设置及相关要求</w:t>
      </w:r>
    </w:p>
    <w:p>
      <w:pPr>
        <w:pStyle w:val="2"/>
        <w:spacing w:before="228" w:line="559" w:lineRule="exact"/>
        <w:ind w:left="787"/>
        <w:rPr>
          <w:sz w:val="28"/>
          <w:szCs w:val="28"/>
        </w:rPr>
      </w:pPr>
      <w:r>
        <w:rPr>
          <w:spacing w:val="-3"/>
          <w:position w:val="21"/>
          <w:sz w:val="28"/>
          <w:szCs w:val="28"/>
        </w:rPr>
        <w:t>（三）参加办法</w:t>
      </w:r>
    </w:p>
    <w:p>
      <w:pPr>
        <w:pStyle w:val="2"/>
        <w:spacing w:before="1" w:line="218" w:lineRule="auto"/>
        <w:ind w:left="787"/>
        <w:rPr>
          <w:sz w:val="28"/>
          <w:szCs w:val="28"/>
        </w:rPr>
      </w:pPr>
      <w:r>
        <w:rPr>
          <w:spacing w:val="-2"/>
          <w:sz w:val="28"/>
          <w:szCs w:val="28"/>
        </w:rPr>
        <w:t>（四）奖项设置</w:t>
      </w:r>
    </w:p>
    <w:p>
      <w:pPr>
        <w:pStyle w:val="2"/>
        <w:spacing w:before="231" w:line="220" w:lineRule="auto"/>
        <w:ind w:left="787"/>
        <w:rPr>
          <w:sz w:val="28"/>
          <w:szCs w:val="28"/>
        </w:rPr>
      </w:pPr>
      <w:r>
        <w:rPr>
          <w:spacing w:val="-4"/>
          <w:sz w:val="28"/>
          <w:szCs w:val="28"/>
        </w:rPr>
        <w:t>（五）交流展示</w:t>
      </w:r>
    </w:p>
    <w:p>
      <w:pPr>
        <w:pStyle w:val="2"/>
        <w:spacing w:before="225" w:line="218" w:lineRule="auto"/>
        <w:ind w:left="254"/>
        <w:rPr>
          <w:sz w:val="28"/>
          <w:szCs w:val="28"/>
        </w:rPr>
      </w:pPr>
      <w:r>
        <w:rPr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二、其他专项</w:t>
      </w:r>
    </w:p>
    <w:p>
      <w:pPr>
        <w:pStyle w:val="2"/>
        <w:spacing w:before="228" w:line="219" w:lineRule="auto"/>
        <w:ind w:left="787"/>
        <w:rPr>
          <w:sz w:val="28"/>
          <w:szCs w:val="28"/>
        </w:rPr>
      </w:pPr>
      <w:r>
        <w:rPr>
          <w:sz w:val="28"/>
          <w:szCs w:val="28"/>
        </w:rPr>
        <w:t>（一）职业教育专项</w:t>
      </w:r>
    </w:p>
    <w:p>
      <w:pPr>
        <w:pStyle w:val="2"/>
        <w:spacing w:before="230" w:line="218" w:lineRule="auto"/>
        <w:ind w:left="787"/>
        <w:rPr>
          <w:sz w:val="28"/>
          <w:szCs w:val="28"/>
        </w:rPr>
      </w:pPr>
      <w:r>
        <w:rPr>
          <w:spacing w:val="-2"/>
          <w:sz w:val="28"/>
          <w:szCs w:val="28"/>
        </w:rPr>
        <w:t>（二）中小学课例专项</w:t>
      </w:r>
    </w:p>
    <w:p>
      <w:pPr>
        <w:pStyle w:val="2"/>
        <w:spacing w:before="228" w:line="219" w:lineRule="auto"/>
        <w:ind w:left="787"/>
        <w:rPr>
          <w:sz w:val="28"/>
          <w:szCs w:val="28"/>
        </w:rPr>
      </w:pPr>
      <w:r>
        <w:rPr>
          <w:spacing w:val="-2"/>
          <w:sz w:val="28"/>
          <w:szCs w:val="28"/>
        </w:rPr>
        <w:t>（三）教育技术论文专项</w:t>
      </w:r>
    </w:p>
    <w:p>
      <w:pPr>
        <w:pStyle w:val="2"/>
        <w:spacing w:before="229" w:line="216" w:lineRule="auto"/>
        <w:ind w:left="259"/>
        <w:rPr>
          <w:sz w:val="28"/>
          <w:szCs w:val="28"/>
        </w:rPr>
      </w:pPr>
      <w:r>
        <w:rPr>
          <w:spacing w:val="-5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三、组织工作</w:t>
      </w:r>
    </w:p>
    <w:p>
      <w:pPr>
        <w:pStyle w:val="2"/>
        <w:spacing w:before="234" w:line="219" w:lineRule="auto"/>
        <w:ind w:left="271"/>
        <w:rPr>
          <w:sz w:val="28"/>
          <w:szCs w:val="28"/>
        </w:rPr>
      </w:pPr>
      <w:r>
        <w:rPr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四、联系人及联系方式</w:t>
      </w:r>
    </w:p>
    <w:p>
      <w:pPr>
        <w:spacing w:before="299" w:line="222" w:lineRule="auto"/>
        <w:ind w:left="25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7"/>
          <w:sz w:val="28"/>
          <w:szCs w:val="28"/>
        </w:rPr>
        <w:t>附件：</w:t>
      </w:r>
    </w:p>
    <w:p>
      <w:pPr>
        <w:pStyle w:val="2"/>
        <w:spacing w:before="194" w:line="216" w:lineRule="auto"/>
        <w:ind w:left="254"/>
        <w:rPr>
          <w:sz w:val="28"/>
          <w:szCs w:val="28"/>
        </w:rPr>
      </w:pPr>
      <w:r>
        <w:rPr>
          <w:spacing w:val="-2"/>
          <w:sz w:val="28"/>
          <w:szCs w:val="28"/>
        </w:rPr>
        <w:t>1.常规项目作品登记表（课件、微课）</w:t>
      </w:r>
    </w:p>
    <w:p>
      <w:pPr>
        <w:pStyle w:val="2"/>
        <w:spacing w:before="233" w:line="559" w:lineRule="exact"/>
        <w:jc w:val="right"/>
        <w:rPr>
          <w:sz w:val="28"/>
          <w:szCs w:val="28"/>
        </w:rPr>
      </w:pPr>
      <w:r>
        <w:rPr>
          <w:spacing w:val="-1"/>
          <w:position w:val="21"/>
          <w:sz w:val="28"/>
          <w:szCs w:val="28"/>
        </w:rPr>
        <w:t>2.常规项目作品登记表（融合创新应用教学案例、信息化教学课程案</w:t>
      </w:r>
    </w:p>
    <w:p>
      <w:pPr>
        <w:pStyle w:val="2"/>
        <w:spacing w:before="1" w:line="219" w:lineRule="auto"/>
        <w:ind w:left="512"/>
        <w:rPr>
          <w:sz w:val="28"/>
          <w:szCs w:val="28"/>
        </w:rPr>
      </w:pPr>
      <w:r>
        <w:rPr>
          <w:spacing w:val="-2"/>
          <w:sz w:val="28"/>
          <w:szCs w:val="28"/>
        </w:rPr>
        <w:t>例）</w:t>
      </w:r>
    </w:p>
    <w:p>
      <w:pPr>
        <w:pStyle w:val="2"/>
        <w:spacing w:before="226" w:line="562" w:lineRule="exact"/>
        <w:ind w:left="258"/>
        <w:rPr>
          <w:sz w:val="28"/>
          <w:szCs w:val="28"/>
        </w:rPr>
      </w:pPr>
      <w:r>
        <w:rPr>
          <w:spacing w:val="-2"/>
          <w:position w:val="21"/>
          <w:sz w:val="28"/>
          <w:szCs w:val="28"/>
        </w:rPr>
        <w:t>3.常规项目联系人信息表（高等教育组）</w:t>
      </w:r>
    </w:p>
    <w:p>
      <w:pPr>
        <w:pStyle w:val="2"/>
        <w:spacing w:before="1" w:line="216" w:lineRule="auto"/>
        <w:ind w:left="246"/>
        <w:rPr>
          <w:sz w:val="28"/>
          <w:szCs w:val="28"/>
        </w:rPr>
      </w:pPr>
      <w:r>
        <w:rPr>
          <w:spacing w:val="-2"/>
          <w:sz w:val="28"/>
          <w:szCs w:val="28"/>
        </w:rPr>
        <w:t>4.常规项目组织单位作品推荐参考指标</w:t>
      </w:r>
    </w:p>
    <w:p>
      <w:pPr>
        <w:pStyle w:val="2"/>
        <w:spacing w:before="231" w:line="559" w:lineRule="exact"/>
        <w:ind w:left="250"/>
        <w:rPr>
          <w:sz w:val="28"/>
          <w:szCs w:val="28"/>
        </w:rPr>
      </w:pPr>
      <w:r>
        <w:rPr>
          <w:spacing w:val="-6"/>
          <w:position w:val="21"/>
          <w:sz w:val="28"/>
          <w:szCs w:val="28"/>
        </w:rPr>
        <w:t>5.常规项目“课件”分项市（州）</w:t>
      </w:r>
      <w:r>
        <w:rPr>
          <w:spacing w:val="-34"/>
          <w:position w:val="21"/>
          <w:sz w:val="28"/>
          <w:szCs w:val="28"/>
        </w:rPr>
        <w:t xml:space="preserve"> </w:t>
      </w:r>
      <w:r>
        <w:rPr>
          <w:spacing w:val="-6"/>
          <w:position w:val="21"/>
          <w:sz w:val="28"/>
          <w:szCs w:val="28"/>
        </w:rPr>
        <w:t>推荐作品名单</w:t>
      </w:r>
    </w:p>
    <w:p>
      <w:pPr>
        <w:pStyle w:val="2"/>
        <w:spacing w:before="1" w:line="216" w:lineRule="auto"/>
        <w:ind w:left="249"/>
        <w:rPr>
          <w:sz w:val="28"/>
          <w:szCs w:val="28"/>
        </w:rPr>
      </w:pPr>
      <w:r>
        <w:rPr>
          <w:spacing w:val="-6"/>
          <w:sz w:val="28"/>
          <w:szCs w:val="28"/>
        </w:rPr>
        <w:t>6.常规项目“微课”分项市（州）</w:t>
      </w:r>
      <w:r>
        <w:rPr>
          <w:spacing w:val="-3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推荐作品名单</w:t>
      </w:r>
    </w:p>
    <w:p>
      <w:pPr>
        <w:pStyle w:val="2"/>
        <w:spacing w:before="233" w:line="560" w:lineRule="exact"/>
        <w:ind w:left="249"/>
        <w:rPr>
          <w:sz w:val="28"/>
          <w:szCs w:val="28"/>
        </w:rPr>
      </w:pPr>
      <w:r>
        <w:rPr>
          <w:spacing w:val="-4"/>
          <w:position w:val="21"/>
          <w:sz w:val="28"/>
          <w:szCs w:val="28"/>
        </w:rPr>
        <w:t>7.常规项目“融合创新应用教学案例”分项市（</w:t>
      </w:r>
      <w:r>
        <w:rPr>
          <w:spacing w:val="-5"/>
          <w:position w:val="21"/>
          <w:sz w:val="28"/>
          <w:szCs w:val="28"/>
        </w:rPr>
        <w:t>州）</w:t>
      </w:r>
      <w:r>
        <w:rPr>
          <w:spacing w:val="-38"/>
          <w:position w:val="21"/>
          <w:sz w:val="28"/>
          <w:szCs w:val="28"/>
        </w:rPr>
        <w:t xml:space="preserve"> </w:t>
      </w:r>
      <w:r>
        <w:rPr>
          <w:spacing w:val="-5"/>
          <w:position w:val="21"/>
          <w:sz w:val="28"/>
          <w:szCs w:val="28"/>
        </w:rPr>
        <w:t>推荐作品名单</w:t>
      </w:r>
    </w:p>
    <w:p>
      <w:pPr>
        <w:pStyle w:val="2"/>
        <w:spacing w:line="216" w:lineRule="auto"/>
        <w:ind w:left="249"/>
        <w:rPr>
          <w:sz w:val="28"/>
          <w:szCs w:val="28"/>
        </w:rPr>
      </w:pPr>
      <w:r>
        <w:rPr>
          <w:spacing w:val="-1"/>
          <w:sz w:val="28"/>
          <w:szCs w:val="28"/>
        </w:rPr>
        <w:t>8.常规项目“信息化教学课程案例”分项市（州）推荐作品名单</w:t>
      </w:r>
    </w:p>
    <w:p>
      <w:pPr>
        <w:pStyle w:val="2"/>
        <w:spacing w:before="232" w:line="216" w:lineRule="auto"/>
        <w:ind w:left="249"/>
        <w:rPr>
          <w:sz w:val="28"/>
          <w:szCs w:val="28"/>
        </w:rPr>
      </w:pPr>
      <w:r>
        <w:rPr>
          <w:spacing w:val="-2"/>
          <w:sz w:val="28"/>
          <w:szCs w:val="28"/>
        </w:rPr>
        <w:t>9.市（州）推优作品数量表</w:t>
      </w:r>
    </w:p>
    <w:p>
      <w:pPr>
        <w:spacing w:line="216" w:lineRule="auto"/>
        <w:rPr>
          <w:sz w:val="28"/>
          <w:szCs w:val="28"/>
        </w:rPr>
        <w:sectPr>
          <w:pgSz w:w="11907" w:h="16839"/>
          <w:pgMar w:top="400" w:right="1496" w:bottom="0" w:left="1785" w:header="0" w:footer="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1" w:line="219" w:lineRule="auto"/>
        <w:ind w:left="56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一、常规项目</w:t>
      </w:r>
    </w:p>
    <w:p>
      <w:pPr>
        <w:spacing w:before="229" w:line="221" w:lineRule="auto"/>
        <w:ind w:left="54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（一）参加人员范围</w:t>
      </w:r>
    </w:p>
    <w:p>
      <w:pPr>
        <w:pStyle w:val="2"/>
        <w:spacing w:before="224" w:line="559" w:lineRule="exact"/>
        <w:ind w:right="4"/>
        <w:jc w:val="right"/>
        <w:rPr>
          <w:sz w:val="28"/>
          <w:szCs w:val="28"/>
        </w:rPr>
      </w:pPr>
      <w:r>
        <w:rPr>
          <w:spacing w:val="1"/>
          <w:position w:val="21"/>
          <w:sz w:val="28"/>
          <w:szCs w:val="28"/>
        </w:rPr>
        <w:t>全省各级各类学校及有关部门、行业所属教育机构的教师、教育技术</w:t>
      </w:r>
    </w:p>
    <w:p>
      <w:pPr>
        <w:pStyle w:val="2"/>
        <w:spacing w:line="216" w:lineRule="auto"/>
        <w:ind w:left="7"/>
        <w:rPr>
          <w:sz w:val="28"/>
          <w:szCs w:val="28"/>
        </w:rPr>
      </w:pPr>
      <w:r>
        <w:rPr>
          <w:spacing w:val="-14"/>
          <w:sz w:val="28"/>
          <w:szCs w:val="28"/>
        </w:rPr>
        <w:t>工作者。</w:t>
      </w:r>
    </w:p>
    <w:p>
      <w:pPr>
        <w:spacing w:before="233" w:line="220" w:lineRule="auto"/>
        <w:ind w:left="54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"/>
          <w:sz w:val="28"/>
          <w:szCs w:val="28"/>
        </w:rPr>
        <w:t>（二）项目设置及相关要求</w:t>
      </w:r>
    </w:p>
    <w:p>
      <w:pPr>
        <w:pStyle w:val="2"/>
        <w:spacing w:before="225" w:line="220" w:lineRule="auto"/>
        <w:ind w:left="580"/>
        <w:rPr>
          <w:sz w:val="28"/>
          <w:szCs w:val="28"/>
        </w:rPr>
      </w:pPr>
      <w:r>
        <w:rPr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1.项目设置</w:t>
      </w:r>
    </w:p>
    <w:p>
      <w:pPr>
        <w:pStyle w:val="2"/>
        <w:spacing w:before="225" w:line="370" w:lineRule="auto"/>
        <w:ind w:left="1" w:right="2" w:firstLine="57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2023</w:t>
      </w:r>
      <w:r>
        <w:rPr>
          <w:spacing w:val="-5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年甘肃省教师信息素养提升实践活动根据不同学校、不同学段的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教育教学要求和特点，在不同组别（</w:t>
      </w:r>
      <w:r>
        <w:rPr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按照作品第一作者所</w:t>
      </w:r>
      <w:r>
        <w:rPr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在单位划分</w:t>
      </w:r>
      <w:r>
        <w:rPr>
          <w:sz w:val="28"/>
          <w:szCs w:val="28"/>
        </w:rPr>
        <w:t>）分</w:t>
      </w:r>
    </w:p>
    <w:p>
      <w:pPr>
        <w:pStyle w:val="2"/>
        <w:spacing w:before="1" w:line="218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别设置了以下项目：</w:t>
      </w:r>
    </w:p>
    <w:p>
      <w:pPr>
        <w:pStyle w:val="2"/>
        <w:spacing w:before="227" w:line="218" w:lineRule="auto"/>
        <w:ind w:left="555"/>
        <w:rPr>
          <w:sz w:val="28"/>
          <w:szCs w:val="28"/>
        </w:rPr>
      </w:pPr>
      <w:r>
        <w:rPr>
          <w:spacing w:val="-2"/>
          <w:sz w:val="28"/>
          <w:szCs w:val="28"/>
        </w:rPr>
        <w:t>基础教育组：课件、微课、融合创新应用教学案例。</w:t>
      </w:r>
    </w:p>
    <w:p>
      <w:pPr>
        <w:pStyle w:val="2"/>
        <w:spacing w:before="231" w:line="559" w:lineRule="exact"/>
        <w:ind w:left="593"/>
        <w:rPr>
          <w:sz w:val="28"/>
          <w:szCs w:val="28"/>
        </w:rPr>
      </w:pPr>
      <w:r>
        <w:rPr>
          <w:spacing w:val="-2"/>
          <w:position w:val="21"/>
          <w:sz w:val="28"/>
          <w:szCs w:val="28"/>
        </w:rPr>
        <w:t>中等职业教育组：课件、微课、信息化教学课程案例。</w:t>
      </w:r>
    </w:p>
    <w:p>
      <w:pPr>
        <w:pStyle w:val="2"/>
        <w:spacing w:before="2" w:line="217" w:lineRule="auto"/>
        <w:ind w:left="572"/>
        <w:rPr>
          <w:sz w:val="28"/>
          <w:szCs w:val="28"/>
        </w:rPr>
      </w:pPr>
      <w:r>
        <w:rPr>
          <w:spacing w:val="-3"/>
          <w:sz w:val="28"/>
          <w:szCs w:val="28"/>
        </w:rPr>
        <w:t>高等教育组：课件、微课、信息化教学课程案例。</w:t>
      </w:r>
    </w:p>
    <w:p>
      <w:pPr>
        <w:pStyle w:val="2"/>
        <w:spacing w:before="228" w:line="219" w:lineRule="auto"/>
        <w:ind w:left="573"/>
        <w:rPr>
          <w:sz w:val="28"/>
          <w:szCs w:val="28"/>
        </w:rPr>
      </w:pPr>
      <w:r>
        <w:rPr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2.项目说明及要求</w:t>
      </w:r>
    </w:p>
    <w:p>
      <w:pPr>
        <w:pStyle w:val="2"/>
        <w:spacing w:before="229" w:line="369" w:lineRule="auto"/>
        <w:ind w:left="4" w:right="12" w:firstLine="558"/>
        <w:rPr>
          <w:sz w:val="28"/>
          <w:szCs w:val="28"/>
        </w:rPr>
      </w:pPr>
      <w:r>
        <w:rPr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课件</w:t>
      </w:r>
      <w:r>
        <w:rPr>
          <w:spacing w:val="-4"/>
          <w:sz w:val="28"/>
          <w:szCs w:val="28"/>
        </w:rPr>
        <w:t>：是指基于数字化、网络化、智能化信息技术和多媒体技术， 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据教学内容、目标、过程、方法与评价进行设计、制作完成的应用</w:t>
      </w:r>
      <w:r>
        <w:rPr>
          <w:spacing w:val="-1"/>
          <w:sz w:val="28"/>
          <w:szCs w:val="28"/>
        </w:rPr>
        <w:t>软件。</w:t>
      </w:r>
    </w:p>
    <w:p>
      <w:pPr>
        <w:pStyle w:val="2"/>
        <w:spacing w:before="2" w:line="217" w:lineRule="auto"/>
        <w:ind w:left="25"/>
        <w:rPr>
          <w:sz w:val="28"/>
          <w:szCs w:val="28"/>
        </w:rPr>
      </w:pPr>
      <w:r>
        <w:rPr>
          <w:spacing w:val="-3"/>
          <w:sz w:val="28"/>
          <w:szCs w:val="28"/>
        </w:rPr>
        <w:t>能够有效支持教与学，高效完成特定教学任务、实现教学目标。</w:t>
      </w:r>
    </w:p>
    <w:p>
      <w:pPr>
        <w:pStyle w:val="2"/>
        <w:spacing w:before="231" w:line="559" w:lineRule="exact"/>
        <w:ind w:right="4"/>
        <w:jc w:val="right"/>
        <w:rPr>
          <w:sz w:val="28"/>
          <w:szCs w:val="28"/>
        </w:rPr>
      </w:pPr>
      <w:r>
        <w:rPr>
          <w:spacing w:val="1"/>
          <w:position w:val="21"/>
          <w:sz w:val="28"/>
          <w:szCs w:val="28"/>
        </w:rPr>
        <w:t>各类教学软件、学生自主学习软件、教学评价软件、仿真实验软件等</w:t>
      </w:r>
    </w:p>
    <w:p>
      <w:pPr>
        <w:pStyle w:val="2"/>
        <w:spacing w:before="1" w:line="218" w:lineRule="auto"/>
        <w:ind w:left="5"/>
        <w:rPr>
          <w:sz w:val="28"/>
          <w:szCs w:val="28"/>
        </w:rPr>
      </w:pPr>
      <w:r>
        <w:rPr>
          <w:spacing w:val="-3"/>
          <w:sz w:val="28"/>
          <w:szCs w:val="28"/>
        </w:rPr>
        <w:t>均可报送。</w:t>
      </w:r>
    </w:p>
    <w:p>
      <w:pPr>
        <w:pStyle w:val="2"/>
        <w:spacing w:before="228" w:line="216" w:lineRule="auto"/>
        <w:ind w:left="549"/>
        <w:rPr>
          <w:sz w:val="28"/>
          <w:szCs w:val="28"/>
        </w:rPr>
      </w:pPr>
      <w:r>
        <w:rPr>
          <w:spacing w:val="-2"/>
          <w:sz w:val="28"/>
          <w:szCs w:val="28"/>
        </w:rPr>
        <w:t>（1）制作要求：视频、声音、动画等素材使用常用文件格式。</w:t>
      </w:r>
    </w:p>
    <w:p>
      <w:pPr>
        <w:pStyle w:val="2"/>
        <w:spacing w:before="235" w:line="369" w:lineRule="auto"/>
        <w:ind w:left="1" w:right="2" w:firstLine="548"/>
        <w:rPr>
          <w:sz w:val="28"/>
          <w:szCs w:val="28"/>
        </w:rPr>
      </w:pPr>
      <w:r>
        <w:rPr>
          <w:spacing w:val="-3"/>
          <w:sz w:val="28"/>
          <w:szCs w:val="28"/>
        </w:rPr>
        <w:t>（2）报送形式：作品以</w:t>
      </w:r>
      <w:r>
        <w:rPr>
          <w:spacing w:val="-3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zip</w:t>
      </w:r>
      <w:r>
        <w:rPr>
          <w:spacing w:val="-6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压缩包格式（含附件</w:t>
      </w:r>
      <w:r>
        <w:rPr>
          <w:spacing w:val="-4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1）报送，总大小建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议不超过 500</w:t>
      </w:r>
      <w:r>
        <w:rPr>
          <w:sz w:val="28"/>
          <w:szCs w:val="28"/>
        </w:rPr>
        <w:t>MB</w:t>
      </w:r>
      <w:r>
        <w:rPr>
          <w:spacing w:val="1"/>
          <w:sz w:val="28"/>
          <w:szCs w:val="28"/>
        </w:rPr>
        <w:t>。课件应易于安装、运行和卸载；如需非常用软件运</w:t>
      </w:r>
      <w:r>
        <w:rPr>
          <w:sz w:val="28"/>
          <w:szCs w:val="28"/>
        </w:rPr>
        <w:t xml:space="preserve">行或 </w:t>
      </w:r>
      <w:r>
        <w:rPr>
          <w:spacing w:val="1"/>
          <w:sz w:val="28"/>
          <w:szCs w:val="28"/>
        </w:rPr>
        <w:t>播放，请同时提供该软件，如相关字体、白板软件等。建议同时报送软件</w:t>
      </w:r>
    </w:p>
    <w:p>
      <w:pPr>
        <w:pStyle w:val="2"/>
        <w:spacing w:before="1" w:line="217" w:lineRule="auto"/>
        <w:ind w:left="2"/>
        <w:rPr>
          <w:sz w:val="28"/>
          <w:szCs w:val="28"/>
        </w:rPr>
      </w:pPr>
      <w:r>
        <w:rPr>
          <w:spacing w:val="-2"/>
          <w:sz w:val="28"/>
          <w:szCs w:val="28"/>
        </w:rPr>
        <w:t>运行录屏解说文件。</w:t>
      </w:r>
    </w:p>
    <w:p>
      <w:pPr>
        <w:pStyle w:val="2"/>
        <w:spacing w:before="229" w:line="560" w:lineRule="exact"/>
        <w:jc w:val="right"/>
        <w:rPr>
          <w:sz w:val="28"/>
          <w:szCs w:val="28"/>
        </w:rPr>
      </w:pPr>
      <w:r>
        <w:rPr>
          <w:spacing w:val="1"/>
          <w:position w:val="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微课</w:t>
      </w:r>
      <w:r>
        <w:rPr>
          <w:spacing w:val="1"/>
          <w:position w:val="21"/>
          <w:sz w:val="28"/>
          <w:szCs w:val="28"/>
        </w:rPr>
        <w:t>：是指教师围绕单一学习主题，以知识点讲解、教学重难点和典</w:t>
      </w:r>
    </w:p>
    <w:p>
      <w:pPr>
        <w:pStyle w:val="2"/>
        <w:spacing w:line="216" w:lineRule="auto"/>
        <w:ind w:left="13"/>
        <w:rPr>
          <w:sz w:val="28"/>
          <w:szCs w:val="28"/>
        </w:rPr>
      </w:pPr>
      <w:r>
        <w:rPr>
          <w:sz w:val="28"/>
          <w:szCs w:val="28"/>
        </w:rPr>
        <w:t>型问题解决、技能操作和实验过程演示等为主要内容，使用摄录设备、录</w:t>
      </w:r>
    </w:p>
    <w:p>
      <w:pPr>
        <w:spacing w:line="216" w:lineRule="auto"/>
        <w:rPr>
          <w:sz w:val="28"/>
          <w:szCs w:val="28"/>
        </w:rPr>
        <w:sectPr>
          <w:pgSz w:w="11907" w:h="16839"/>
          <w:pgMar w:top="400" w:right="1447" w:bottom="0" w:left="1462" w:header="0" w:footer="0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91" w:line="370" w:lineRule="auto"/>
        <w:ind w:left="6" w:right="2" w:firstLine="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屏软件等拍摄制作的视频教学资源。主要形式可以是讲授视频、</w:t>
      </w:r>
      <w:r>
        <w:rPr>
          <w:sz w:val="28"/>
          <w:szCs w:val="28"/>
        </w:rPr>
        <w:t xml:space="preserve">也可以是 </w:t>
      </w:r>
      <w:r>
        <w:rPr>
          <w:spacing w:val="1"/>
          <w:sz w:val="28"/>
          <w:szCs w:val="28"/>
        </w:rPr>
        <w:t xml:space="preserve">讲授者使用 </w:t>
      </w:r>
      <w:r>
        <w:rPr>
          <w:sz w:val="28"/>
          <w:szCs w:val="28"/>
        </w:rPr>
        <w:t>PPT</w:t>
      </w:r>
      <w:r>
        <w:rPr>
          <w:spacing w:val="1"/>
          <w:sz w:val="28"/>
          <w:szCs w:val="28"/>
        </w:rPr>
        <w:t>、手写板配合画图软件和电子白板等方式，对相关教学内</w:t>
      </w:r>
    </w:p>
    <w:p>
      <w:pPr>
        <w:pStyle w:val="2"/>
        <w:spacing w:line="217" w:lineRule="auto"/>
        <w:ind w:left="10"/>
        <w:rPr>
          <w:sz w:val="28"/>
          <w:szCs w:val="28"/>
        </w:rPr>
      </w:pPr>
      <w:r>
        <w:rPr>
          <w:spacing w:val="-5"/>
          <w:sz w:val="28"/>
          <w:szCs w:val="28"/>
        </w:rPr>
        <w:t>容进行批注和讲解的视频。</w:t>
      </w:r>
    </w:p>
    <w:p>
      <w:pPr>
        <w:pStyle w:val="2"/>
        <w:spacing w:before="230" w:line="216" w:lineRule="auto"/>
        <w:ind w:left="598"/>
        <w:rPr>
          <w:sz w:val="28"/>
          <w:szCs w:val="28"/>
        </w:rPr>
      </w:pPr>
      <w:r>
        <w:rPr>
          <w:spacing w:val="-3"/>
          <w:sz w:val="28"/>
          <w:szCs w:val="28"/>
        </w:rPr>
        <w:t>中等职业教育组微课作品鼓励体现技能训练（包括训</w:t>
      </w:r>
      <w:r>
        <w:rPr>
          <w:spacing w:val="-4"/>
          <w:sz w:val="28"/>
          <w:szCs w:val="28"/>
        </w:rPr>
        <w:t>练模式）。</w:t>
      </w:r>
    </w:p>
    <w:p>
      <w:pPr>
        <w:pStyle w:val="2"/>
        <w:spacing w:before="234" w:line="369" w:lineRule="auto"/>
        <w:ind w:firstLine="555"/>
        <w:rPr>
          <w:sz w:val="28"/>
          <w:szCs w:val="28"/>
        </w:rPr>
      </w:pPr>
      <w:r>
        <w:rPr>
          <w:spacing w:val="-10"/>
          <w:sz w:val="28"/>
          <w:szCs w:val="28"/>
        </w:rPr>
        <w:t>（1）制作要求：</w:t>
      </w:r>
      <w:r>
        <w:rPr>
          <w:spacing w:val="7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报送的微课作品应是单一有声视频文件，要求教学目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标清晰、主题突出、内容完整、声画质量好。</w:t>
      </w:r>
      <w:r>
        <w:rPr>
          <w:sz w:val="28"/>
          <w:szCs w:val="28"/>
        </w:rPr>
        <w:t xml:space="preserve">视频片头要求蓝底白字、楷 </w:t>
      </w:r>
      <w:r>
        <w:rPr>
          <w:spacing w:val="-2"/>
          <w:sz w:val="28"/>
          <w:szCs w:val="28"/>
        </w:rPr>
        <w:t>体、时长 5</w:t>
      </w:r>
      <w:r>
        <w:rPr>
          <w:spacing w:val="-3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秒，显示教材版本、学段学科、年级学期、课名、教师姓</w:t>
      </w:r>
      <w:r>
        <w:rPr>
          <w:spacing w:val="-3"/>
          <w:sz w:val="28"/>
          <w:szCs w:val="28"/>
        </w:rPr>
        <w:t>名和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所在单位等信息，视频格式采用支持网络在线播放的流媒体格式（如 </w:t>
      </w:r>
      <w:r>
        <w:rPr>
          <w:sz w:val="28"/>
          <w:szCs w:val="28"/>
        </w:rPr>
        <w:t>mp</w:t>
      </w:r>
      <w:r>
        <w:rPr>
          <w:spacing w:val="1"/>
          <w:sz w:val="28"/>
          <w:szCs w:val="28"/>
        </w:rPr>
        <w:t>4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等</w:t>
      </w:r>
      <w:r>
        <w:rPr>
          <w:spacing w:val="5"/>
          <w:sz w:val="28"/>
          <w:szCs w:val="28"/>
        </w:rPr>
        <w:t>），</w:t>
      </w:r>
      <w:r>
        <w:rPr>
          <w:spacing w:val="-4"/>
          <w:sz w:val="28"/>
          <w:szCs w:val="28"/>
        </w:rPr>
        <w:t>画面尺寸为</w:t>
      </w:r>
      <w:r>
        <w:rPr>
          <w:spacing w:val="-3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640×480 以上，播放时间一般不超过</w:t>
      </w:r>
      <w:r>
        <w:rPr>
          <w:spacing w:val="-3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10</w:t>
      </w:r>
      <w:r>
        <w:rPr>
          <w:spacing w:val="-4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分钟，视频中</w:t>
      </w:r>
    </w:p>
    <w:p>
      <w:pPr>
        <w:pStyle w:val="2"/>
        <w:spacing w:before="1" w:line="217" w:lineRule="auto"/>
        <w:ind w:left="4"/>
        <w:rPr>
          <w:sz w:val="28"/>
          <w:szCs w:val="28"/>
        </w:rPr>
      </w:pPr>
      <w:r>
        <w:rPr>
          <w:spacing w:val="-1"/>
          <w:sz w:val="28"/>
          <w:szCs w:val="28"/>
        </w:rPr>
        <w:t>建议出现教师本人讲课的同步画面。</w:t>
      </w:r>
    </w:p>
    <w:p>
      <w:pPr>
        <w:pStyle w:val="2"/>
        <w:spacing w:before="231" w:line="559" w:lineRule="exact"/>
        <w:ind w:right="2"/>
        <w:jc w:val="right"/>
        <w:rPr>
          <w:sz w:val="28"/>
          <w:szCs w:val="28"/>
        </w:rPr>
      </w:pPr>
      <w:r>
        <w:rPr>
          <w:spacing w:val="1"/>
          <w:position w:val="21"/>
          <w:sz w:val="28"/>
          <w:szCs w:val="28"/>
        </w:rPr>
        <w:t>根据学科和教学内容特点，如有学习指导、练习题和配套学习资源等</w:t>
      </w:r>
    </w:p>
    <w:p>
      <w:pPr>
        <w:pStyle w:val="2"/>
        <w:spacing w:before="1" w:line="216" w:lineRule="auto"/>
        <w:ind w:left="9"/>
        <w:rPr>
          <w:sz w:val="28"/>
          <w:szCs w:val="28"/>
        </w:rPr>
      </w:pPr>
      <w:r>
        <w:rPr>
          <w:spacing w:val="-2"/>
          <w:sz w:val="28"/>
          <w:szCs w:val="28"/>
        </w:rPr>
        <w:t>材料请一并提交。</w:t>
      </w:r>
    </w:p>
    <w:p>
      <w:pPr>
        <w:pStyle w:val="2"/>
        <w:spacing w:before="230" w:line="562" w:lineRule="exact"/>
        <w:ind w:right="7"/>
        <w:jc w:val="right"/>
        <w:rPr>
          <w:sz w:val="28"/>
          <w:szCs w:val="28"/>
        </w:rPr>
      </w:pPr>
      <w:r>
        <w:rPr>
          <w:spacing w:val="-3"/>
          <w:position w:val="21"/>
          <w:sz w:val="28"/>
          <w:szCs w:val="28"/>
        </w:rPr>
        <w:t>（2）报送形式：作品以</w:t>
      </w:r>
      <w:r>
        <w:rPr>
          <w:spacing w:val="-43"/>
          <w:position w:val="21"/>
          <w:sz w:val="28"/>
          <w:szCs w:val="28"/>
        </w:rPr>
        <w:t xml:space="preserve"> </w:t>
      </w:r>
      <w:r>
        <w:rPr>
          <w:spacing w:val="-3"/>
          <w:position w:val="21"/>
          <w:sz w:val="28"/>
          <w:szCs w:val="28"/>
        </w:rPr>
        <w:t>zip</w:t>
      </w:r>
      <w:r>
        <w:rPr>
          <w:spacing w:val="-62"/>
          <w:position w:val="21"/>
          <w:sz w:val="28"/>
          <w:szCs w:val="28"/>
        </w:rPr>
        <w:t xml:space="preserve"> </w:t>
      </w:r>
      <w:r>
        <w:rPr>
          <w:spacing w:val="-3"/>
          <w:position w:val="21"/>
          <w:sz w:val="28"/>
          <w:szCs w:val="28"/>
        </w:rPr>
        <w:t>压缩包格式（含附件</w:t>
      </w:r>
      <w:r>
        <w:rPr>
          <w:spacing w:val="-41"/>
          <w:position w:val="21"/>
          <w:sz w:val="28"/>
          <w:szCs w:val="28"/>
        </w:rPr>
        <w:t xml:space="preserve"> </w:t>
      </w:r>
      <w:r>
        <w:rPr>
          <w:spacing w:val="-3"/>
          <w:position w:val="21"/>
          <w:sz w:val="28"/>
          <w:szCs w:val="28"/>
        </w:rPr>
        <w:t>1）报送，总大小建</w:t>
      </w:r>
    </w:p>
    <w:p>
      <w:pPr>
        <w:pStyle w:val="2"/>
        <w:spacing w:before="1" w:line="220" w:lineRule="auto"/>
        <w:ind w:left="6"/>
        <w:rPr>
          <w:sz w:val="28"/>
          <w:szCs w:val="28"/>
        </w:rPr>
      </w:pPr>
      <w:r>
        <w:rPr>
          <w:spacing w:val="-4"/>
          <w:sz w:val="28"/>
          <w:szCs w:val="28"/>
        </w:rPr>
        <w:t>议不超过</w:t>
      </w:r>
      <w:r>
        <w:rPr>
          <w:spacing w:val="-4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500MB。</w:t>
      </w:r>
    </w:p>
    <w:p>
      <w:pPr>
        <w:pStyle w:val="2"/>
        <w:spacing w:before="226" w:line="369" w:lineRule="auto"/>
        <w:ind w:left="23" w:right="2" w:firstLine="560"/>
        <w:rPr>
          <w:sz w:val="28"/>
          <w:szCs w:val="28"/>
        </w:rPr>
      </w:pPr>
      <w:r>
        <w:rPr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融合创新应用教学案例</w:t>
      </w:r>
      <w:r>
        <w:rPr>
          <w:sz w:val="28"/>
          <w:szCs w:val="28"/>
        </w:rPr>
        <w:t>：是指教师将信息技术作为教师组织与实施教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学的工具和学生学习与认知的工具，融于教与学的过程，且教学成效明显</w:t>
      </w:r>
    </w:p>
    <w:p>
      <w:pPr>
        <w:pStyle w:val="2"/>
        <w:spacing w:before="1" w:line="219" w:lineRule="auto"/>
        <w:ind w:left="30"/>
        <w:rPr>
          <w:sz w:val="28"/>
          <w:szCs w:val="28"/>
        </w:rPr>
      </w:pPr>
      <w:r>
        <w:rPr>
          <w:spacing w:val="-5"/>
          <w:sz w:val="28"/>
          <w:szCs w:val="28"/>
        </w:rPr>
        <w:t>的教学活动案例。</w:t>
      </w:r>
    </w:p>
    <w:p>
      <w:pPr>
        <w:pStyle w:val="2"/>
        <w:spacing w:before="227" w:line="216" w:lineRule="auto"/>
        <w:ind w:left="555"/>
        <w:rPr>
          <w:sz w:val="28"/>
          <w:szCs w:val="28"/>
        </w:rPr>
      </w:pPr>
      <w:r>
        <w:rPr>
          <w:spacing w:val="-8"/>
          <w:sz w:val="28"/>
          <w:szCs w:val="28"/>
        </w:rPr>
        <w:t>（1）要求：</w:t>
      </w:r>
      <w:r>
        <w:rPr>
          <w:spacing w:val="4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须提交案例介绍文档、教学活动录像和相关材料。</w:t>
      </w:r>
    </w:p>
    <w:p>
      <w:pPr>
        <w:pStyle w:val="2"/>
        <w:spacing w:before="231" w:line="562" w:lineRule="exact"/>
        <w:ind w:right="4"/>
        <w:jc w:val="right"/>
        <w:rPr>
          <w:sz w:val="28"/>
          <w:szCs w:val="28"/>
        </w:rPr>
      </w:pPr>
      <w:r>
        <w:rPr>
          <w:spacing w:val="1"/>
          <w:position w:val="21"/>
          <w:sz w:val="28"/>
          <w:szCs w:val="28"/>
        </w:rPr>
        <w:t>案例介绍文档可包括：教学环境设施与课程建设、教</w:t>
      </w:r>
      <w:r>
        <w:rPr>
          <w:position w:val="21"/>
          <w:sz w:val="28"/>
          <w:szCs w:val="28"/>
        </w:rPr>
        <w:t>学应用情况、教</w:t>
      </w:r>
    </w:p>
    <w:p>
      <w:pPr>
        <w:pStyle w:val="2"/>
        <w:spacing w:before="1" w:line="218" w:lineRule="auto"/>
        <w:ind w:left="23"/>
        <w:rPr>
          <w:sz w:val="28"/>
          <w:szCs w:val="28"/>
        </w:rPr>
      </w:pPr>
      <w:r>
        <w:rPr>
          <w:spacing w:val="-4"/>
          <w:sz w:val="28"/>
          <w:szCs w:val="28"/>
        </w:rPr>
        <w:t>学效果、教学成果、获奖情况、推广情况等。</w:t>
      </w:r>
    </w:p>
    <w:p>
      <w:pPr>
        <w:pStyle w:val="2"/>
        <w:spacing w:before="229" w:line="369" w:lineRule="auto"/>
        <w:ind w:left="6" w:right="2" w:firstLine="559"/>
        <w:rPr>
          <w:sz w:val="28"/>
          <w:szCs w:val="28"/>
        </w:rPr>
      </w:pPr>
      <w:r>
        <w:rPr>
          <w:spacing w:val="-6"/>
          <w:sz w:val="28"/>
          <w:szCs w:val="28"/>
        </w:rPr>
        <w:t>教学活动录像：反映创新教育教学情况，针对案例特点</w:t>
      </w:r>
      <w:r>
        <w:rPr>
          <w:spacing w:val="-7"/>
          <w:sz w:val="28"/>
          <w:szCs w:val="28"/>
        </w:rPr>
        <w:t>，</w:t>
      </w:r>
      <w:r>
        <w:rPr>
          <w:spacing w:val="7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提供合适的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教学活动录像，可以是具有代表性的单节课堂教学实录，也可以是围绕一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个教学专题的多节课课堂教学片段剪辑而成的专题</w:t>
      </w:r>
      <w:r>
        <w:rPr>
          <w:spacing w:val="-2"/>
          <w:sz w:val="28"/>
          <w:szCs w:val="28"/>
        </w:rPr>
        <w:t>介绍视频。使用</w:t>
      </w:r>
      <w:r>
        <w:rPr>
          <w:spacing w:val="-4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mp4</w:t>
      </w:r>
      <w:r>
        <w:rPr>
          <w:spacing w:val="-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等</w:t>
      </w:r>
    </w:p>
    <w:p>
      <w:pPr>
        <w:pStyle w:val="2"/>
        <w:spacing w:before="1" w:line="218" w:lineRule="auto"/>
        <w:ind w:left="29"/>
        <w:rPr>
          <w:sz w:val="28"/>
          <w:szCs w:val="28"/>
        </w:rPr>
      </w:pPr>
      <w:r>
        <w:rPr>
          <w:spacing w:val="-7"/>
          <w:sz w:val="28"/>
          <w:szCs w:val="28"/>
        </w:rPr>
        <w:t>常用格式，时间总计不超过</w:t>
      </w:r>
      <w:r>
        <w:rPr>
          <w:spacing w:val="-3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50</w:t>
      </w:r>
      <w:r>
        <w:rPr>
          <w:spacing w:val="-58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分钟。</w:t>
      </w:r>
    </w:p>
    <w:p>
      <w:pPr>
        <w:pStyle w:val="2"/>
        <w:spacing w:before="228" w:line="216" w:lineRule="auto"/>
        <w:ind w:right="4"/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相关材料：</w:t>
      </w:r>
      <w:r>
        <w:rPr>
          <w:spacing w:val="4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教学设计方案、课程资源等。如为教师个人应用国家数字</w:t>
      </w:r>
    </w:p>
    <w:p>
      <w:pPr>
        <w:spacing w:line="216" w:lineRule="auto"/>
        <w:rPr>
          <w:sz w:val="28"/>
          <w:szCs w:val="28"/>
        </w:rPr>
        <w:sectPr>
          <w:pgSz w:w="11907" w:h="16839"/>
          <w:pgMar w:top="400" w:right="1448" w:bottom="0" w:left="1456" w:header="0" w:footer="0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91" w:line="562" w:lineRule="exact"/>
        <w:ind w:left="7"/>
        <w:rPr>
          <w:sz w:val="28"/>
          <w:szCs w:val="28"/>
        </w:rPr>
      </w:pPr>
      <w:r>
        <w:rPr>
          <w:spacing w:val="1"/>
          <w:position w:val="21"/>
          <w:sz w:val="28"/>
          <w:szCs w:val="28"/>
        </w:rPr>
        <w:t>教育资源公共服务体系内的网络学习空间所开展的教学案例，需同时提交</w:t>
      </w:r>
    </w:p>
    <w:p>
      <w:pPr>
        <w:pStyle w:val="2"/>
        <w:spacing w:line="218" w:lineRule="auto"/>
        <w:ind w:left="7"/>
        <w:rPr>
          <w:sz w:val="28"/>
          <w:szCs w:val="28"/>
        </w:rPr>
      </w:pPr>
      <w:r>
        <w:rPr>
          <w:spacing w:val="-2"/>
          <w:sz w:val="28"/>
          <w:szCs w:val="28"/>
        </w:rPr>
        <w:t>PPT</w:t>
      </w:r>
      <w:r>
        <w:rPr>
          <w:spacing w:val="-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文档、空间访问说明文档（含空间网址）等。</w:t>
      </w:r>
    </w:p>
    <w:p>
      <w:pPr>
        <w:pStyle w:val="2"/>
        <w:spacing w:before="227" w:line="559" w:lineRule="exact"/>
        <w:ind w:right="82"/>
        <w:jc w:val="right"/>
        <w:rPr>
          <w:sz w:val="28"/>
          <w:szCs w:val="28"/>
        </w:rPr>
      </w:pPr>
      <w:r>
        <w:rPr>
          <w:spacing w:val="-3"/>
          <w:position w:val="21"/>
          <w:sz w:val="28"/>
          <w:szCs w:val="28"/>
        </w:rPr>
        <w:t>（2）报送形式：作品以</w:t>
      </w:r>
      <w:r>
        <w:rPr>
          <w:spacing w:val="-36"/>
          <w:position w:val="21"/>
          <w:sz w:val="28"/>
          <w:szCs w:val="28"/>
        </w:rPr>
        <w:t xml:space="preserve"> </w:t>
      </w:r>
      <w:r>
        <w:rPr>
          <w:spacing w:val="-3"/>
          <w:position w:val="21"/>
          <w:sz w:val="28"/>
          <w:szCs w:val="28"/>
        </w:rPr>
        <w:t>zip</w:t>
      </w:r>
      <w:r>
        <w:rPr>
          <w:spacing w:val="-63"/>
          <w:position w:val="21"/>
          <w:sz w:val="28"/>
          <w:szCs w:val="28"/>
        </w:rPr>
        <w:t xml:space="preserve"> </w:t>
      </w:r>
      <w:r>
        <w:rPr>
          <w:spacing w:val="-3"/>
          <w:position w:val="21"/>
          <w:sz w:val="28"/>
          <w:szCs w:val="28"/>
        </w:rPr>
        <w:t>压缩包格式（含附件</w:t>
      </w:r>
      <w:r>
        <w:rPr>
          <w:spacing w:val="-47"/>
          <w:position w:val="21"/>
          <w:sz w:val="28"/>
          <w:szCs w:val="28"/>
        </w:rPr>
        <w:t xml:space="preserve"> </w:t>
      </w:r>
      <w:r>
        <w:rPr>
          <w:spacing w:val="-3"/>
          <w:position w:val="21"/>
          <w:sz w:val="28"/>
          <w:szCs w:val="28"/>
        </w:rPr>
        <w:t>2）报送，总大小建</w:t>
      </w:r>
    </w:p>
    <w:p>
      <w:pPr>
        <w:pStyle w:val="2"/>
        <w:spacing w:before="1" w:line="220" w:lineRule="auto"/>
        <w:ind w:left="7"/>
        <w:rPr>
          <w:sz w:val="28"/>
          <w:szCs w:val="28"/>
        </w:rPr>
      </w:pPr>
      <w:r>
        <w:rPr>
          <w:spacing w:val="-4"/>
          <w:sz w:val="28"/>
          <w:szCs w:val="28"/>
        </w:rPr>
        <w:t>议不超过</w:t>
      </w:r>
      <w:r>
        <w:rPr>
          <w:spacing w:val="-4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500MB。</w:t>
      </w:r>
    </w:p>
    <w:p>
      <w:pPr>
        <w:pStyle w:val="2"/>
        <w:spacing w:before="229" w:line="369" w:lineRule="auto"/>
        <w:ind w:right="75" w:firstLine="560"/>
        <w:rPr>
          <w:sz w:val="28"/>
          <w:szCs w:val="28"/>
        </w:rPr>
      </w:pPr>
      <w:r>
        <w:rPr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信息化教学课程案例</w:t>
      </w:r>
      <w:r>
        <w:rPr>
          <w:spacing w:val="1"/>
          <w:sz w:val="28"/>
          <w:szCs w:val="28"/>
        </w:rPr>
        <w:t>：是指利用信息技术优化课程教学，转变学习方</w:t>
      </w:r>
      <w:r>
        <w:rPr>
          <w:spacing w:val="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式，</w:t>
      </w:r>
      <w:r>
        <w:rPr>
          <w:spacing w:val="-2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创新课堂教学模式，教育教学改革成效显著的案例。包括课堂教学、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研究性教学、实验实训教学、见习实习教学等多种类型，采用混合教学或</w:t>
      </w:r>
    </w:p>
    <w:p>
      <w:pPr>
        <w:pStyle w:val="2"/>
        <w:spacing w:before="1" w:line="215" w:lineRule="auto"/>
        <w:ind w:left="10"/>
        <w:rPr>
          <w:sz w:val="28"/>
          <w:szCs w:val="28"/>
        </w:rPr>
      </w:pPr>
      <w:r>
        <w:rPr>
          <w:spacing w:val="-1"/>
          <w:sz w:val="28"/>
          <w:szCs w:val="28"/>
        </w:rPr>
        <w:t>在线教学模式。鼓励思政课、教师教育类的信息化教学案例报送。</w:t>
      </w:r>
    </w:p>
    <w:p>
      <w:pPr>
        <w:pStyle w:val="2"/>
        <w:spacing w:before="233" w:line="216" w:lineRule="auto"/>
        <w:ind w:left="556"/>
        <w:rPr>
          <w:sz w:val="28"/>
          <w:szCs w:val="28"/>
        </w:rPr>
      </w:pPr>
      <w:r>
        <w:rPr>
          <w:spacing w:val="-8"/>
          <w:sz w:val="28"/>
          <w:szCs w:val="28"/>
        </w:rPr>
        <w:t>（1）要求：</w:t>
      </w:r>
      <w:r>
        <w:rPr>
          <w:spacing w:val="4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须提交案例介绍文档、教学活动录像和相关材料。</w:t>
      </w:r>
    </w:p>
    <w:p>
      <w:pPr>
        <w:pStyle w:val="2"/>
        <w:spacing w:before="231" w:line="561" w:lineRule="exact"/>
        <w:ind w:right="82"/>
        <w:jc w:val="right"/>
        <w:rPr>
          <w:sz w:val="28"/>
          <w:szCs w:val="28"/>
        </w:rPr>
      </w:pPr>
      <w:r>
        <w:rPr>
          <w:spacing w:val="1"/>
          <w:position w:val="21"/>
          <w:sz w:val="28"/>
          <w:szCs w:val="28"/>
        </w:rPr>
        <w:t>案例介绍文档可包括：课程建设与实施情况、</w:t>
      </w:r>
      <w:r>
        <w:rPr>
          <w:position w:val="21"/>
          <w:sz w:val="28"/>
          <w:szCs w:val="28"/>
        </w:rPr>
        <w:t>教学效果、教学成果、</w:t>
      </w:r>
    </w:p>
    <w:p>
      <w:pPr>
        <w:pStyle w:val="2"/>
        <w:spacing w:before="1" w:line="218" w:lineRule="auto"/>
        <w:ind w:left="13"/>
        <w:rPr>
          <w:sz w:val="28"/>
          <w:szCs w:val="28"/>
        </w:rPr>
      </w:pPr>
      <w:r>
        <w:rPr>
          <w:spacing w:val="-5"/>
          <w:sz w:val="28"/>
          <w:szCs w:val="28"/>
        </w:rPr>
        <w:t>获奖情况、推广情况等。</w:t>
      </w:r>
    </w:p>
    <w:p>
      <w:pPr>
        <w:pStyle w:val="2"/>
        <w:spacing w:before="229" w:line="369" w:lineRule="auto"/>
        <w:ind w:left="19" w:right="74" w:firstLine="547"/>
        <w:rPr>
          <w:sz w:val="28"/>
          <w:szCs w:val="28"/>
        </w:rPr>
      </w:pPr>
      <w:r>
        <w:rPr>
          <w:spacing w:val="1"/>
          <w:sz w:val="28"/>
          <w:szCs w:val="28"/>
        </w:rPr>
        <w:t>教学活动录像：反映信息化课程教学情况，针对案例特点，提供合适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的教学活动录像，可以是具有代表性的单节</w:t>
      </w:r>
      <w:r>
        <w:rPr>
          <w:sz w:val="28"/>
          <w:szCs w:val="28"/>
        </w:rPr>
        <w:t xml:space="preserve">课堂教学实录、多节课堂片段 </w:t>
      </w:r>
      <w:r>
        <w:rPr>
          <w:spacing w:val="-9"/>
          <w:sz w:val="28"/>
          <w:szCs w:val="28"/>
        </w:rPr>
        <w:t>剪辑、专题介绍视频等多种形式。使用</w:t>
      </w:r>
      <w:r>
        <w:rPr>
          <w:spacing w:val="-65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mp4</w:t>
      </w:r>
      <w:r>
        <w:rPr>
          <w:spacing w:val="-47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等格式， 时</w:t>
      </w:r>
      <w:r>
        <w:rPr>
          <w:spacing w:val="-10"/>
          <w:sz w:val="28"/>
          <w:szCs w:val="28"/>
        </w:rPr>
        <w:t>间总计不超过</w:t>
      </w:r>
      <w:r>
        <w:rPr>
          <w:spacing w:val="-4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50</w:t>
      </w:r>
      <w:r>
        <w:rPr>
          <w:spacing w:val="-5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分</w:t>
      </w:r>
    </w:p>
    <w:p>
      <w:pPr>
        <w:pStyle w:val="2"/>
        <w:spacing w:line="220" w:lineRule="auto"/>
        <w:ind w:left="12"/>
        <w:rPr>
          <w:sz w:val="28"/>
          <w:szCs w:val="28"/>
        </w:rPr>
      </w:pPr>
      <w:r>
        <w:rPr>
          <w:spacing w:val="-18"/>
          <w:sz w:val="28"/>
          <w:szCs w:val="28"/>
        </w:rPr>
        <w:t>钟。</w:t>
      </w:r>
    </w:p>
    <w:p>
      <w:pPr>
        <w:pStyle w:val="2"/>
        <w:spacing w:before="226" w:line="216" w:lineRule="auto"/>
        <w:ind w:left="563"/>
        <w:rPr>
          <w:sz w:val="28"/>
          <w:szCs w:val="28"/>
        </w:rPr>
      </w:pPr>
      <w:r>
        <w:rPr>
          <w:spacing w:val="-3"/>
          <w:sz w:val="28"/>
          <w:szCs w:val="28"/>
        </w:rPr>
        <w:t>相关材料：教学设计方案、课程资源等。</w:t>
      </w:r>
    </w:p>
    <w:p>
      <w:pPr>
        <w:pStyle w:val="2"/>
        <w:spacing w:before="234" w:line="559" w:lineRule="exact"/>
        <w:ind w:right="82"/>
        <w:jc w:val="right"/>
        <w:rPr>
          <w:sz w:val="28"/>
          <w:szCs w:val="28"/>
        </w:rPr>
      </w:pPr>
      <w:r>
        <w:rPr>
          <w:spacing w:val="-3"/>
          <w:position w:val="21"/>
          <w:sz w:val="28"/>
          <w:szCs w:val="28"/>
        </w:rPr>
        <w:t>（2）报送形式：作品以</w:t>
      </w:r>
      <w:r>
        <w:rPr>
          <w:spacing w:val="-36"/>
          <w:position w:val="21"/>
          <w:sz w:val="28"/>
          <w:szCs w:val="28"/>
        </w:rPr>
        <w:t xml:space="preserve"> </w:t>
      </w:r>
      <w:r>
        <w:rPr>
          <w:spacing w:val="-3"/>
          <w:position w:val="21"/>
          <w:sz w:val="28"/>
          <w:szCs w:val="28"/>
        </w:rPr>
        <w:t>zip</w:t>
      </w:r>
      <w:r>
        <w:rPr>
          <w:spacing w:val="-63"/>
          <w:position w:val="21"/>
          <w:sz w:val="28"/>
          <w:szCs w:val="28"/>
        </w:rPr>
        <w:t xml:space="preserve"> </w:t>
      </w:r>
      <w:r>
        <w:rPr>
          <w:spacing w:val="-3"/>
          <w:position w:val="21"/>
          <w:sz w:val="28"/>
          <w:szCs w:val="28"/>
        </w:rPr>
        <w:t>压缩包格式（含附件</w:t>
      </w:r>
      <w:r>
        <w:rPr>
          <w:spacing w:val="-47"/>
          <w:position w:val="21"/>
          <w:sz w:val="28"/>
          <w:szCs w:val="28"/>
        </w:rPr>
        <w:t xml:space="preserve"> </w:t>
      </w:r>
      <w:r>
        <w:rPr>
          <w:spacing w:val="-3"/>
          <w:position w:val="21"/>
          <w:sz w:val="28"/>
          <w:szCs w:val="28"/>
        </w:rPr>
        <w:t>2）报送，总大小建</w:t>
      </w:r>
    </w:p>
    <w:p>
      <w:pPr>
        <w:pStyle w:val="2"/>
        <w:spacing w:before="1" w:line="220" w:lineRule="auto"/>
        <w:ind w:left="7"/>
        <w:rPr>
          <w:sz w:val="28"/>
          <w:szCs w:val="28"/>
        </w:rPr>
      </w:pPr>
      <w:r>
        <w:rPr>
          <w:spacing w:val="-4"/>
          <w:sz w:val="28"/>
          <w:szCs w:val="28"/>
        </w:rPr>
        <w:t>议不超过</w:t>
      </w:r>
      <w:r>
        <w:rPr>
          <w:spacing w:val="-4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500MB。</w:t>
      </w:r>
    </w:p>
    <w:p>
      <w:pPr>
        <w:pStyle w:val="2"/>
        <w:spacing w:before="225" w:line="216" w:lineRule="auto"/>
        <w:ind w:left="591"/>
        <w:rPr>
          <w:sz w:val="28"/>
          <w:szCs w:val="28"/>
        </w:rPr>
      </w:pPr>
      <w:r>
        <w:rPr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3.作品资格审定</w:t>
      </w:r>
    </w:p>
    <w:p>
      <w:pPr>
        <w:pStyle w:val="2"/>
        <w:spacing w:before="233" w:line="560" w:lineRule="exact"/>
        <w:ind w:left="556"/>
        <w:rPr>
          <w:sz w:val="28"/>
          <w:szCs w:val="28"/>
        </w:rPr>
      </w:pPr>
      <w:r>
        <w:rPr>
          <w:position w:val="21"/>
          <w:sz w:val="28"/>
          <w:szCs w:val="28"/>
        </w:rPr>
        <w:t>（1）有政治原则性错误和学科概念性错误的作品，取消参加资格。</w:t>
      </w:r>
    </w:p>
    <w:p>
      <w:pPr>
        <w:pStyle w:val="2"/>
        <w:spacing w:before="1" w:line="215" w:lineRule="auto"/>
        <w:ind w:left="556"/>
        <w:rPr>
          <w:sz w:val="28"/>
          <w:szCs w:val="28"/>
        </w:rPr>
      </w:pPr>
      <w:r>
        <w:rPr>
          <w:sz w:val="28"/>
          <w:szCs w:val="28"/>
        </w:rPr>
        <w:t>（2）存在弄虚作假行为的作品，取消参加资格。</w:t>
      </w:r>
    </w:p>
    <w:p>
      <w:pPr>
        <w:pStyle w:val="2"/>
        <w:spacing w:before="233" w:line="216" w:lineRule="auto"/>
        <w:ind w:left="578"/>
        <w:rPr>
          <w:sz w:val="28"/>
          <w:szCs w:val="28"/>
        </w:rPr>
      </w:pPr>
      <w:r>
        <w:rPr>
          <w:spacing w:val="-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4.作品制作</w:t>
      </w:r>
    </w:p>
    <w:p>
      <w:pPr>
        <w:pStyle w:val="2"/>
        <w:spacing w:before="233" w:line="560" w:lineRule="exact"/>
        <w:ind w:right="75"/>
        <w:jc w:val="right"/>
        <w:rPr>
          <w:sz w:val="28"/>
          <w:szCs w:val="28"/>
        </w:rPr>
      </w:pPr>
      <w:r>
        <w:rPr>
          <w:spacing w:val="-12"/>
          <w:position w:val="21"/>
          <w:sz w:val="28"/>
          <w:szCs w:val="28"/>
        </w:rPr>
        <w:t>（1）作者应对作品的原创性、真实性负责，非原创的部分需注明出处。</w:t>
      </w:r>
    </w:p>
    <w:p>
      <w:pPr>
        <w:pStyle w:val="2"/>
        <w:spacing w:line="216" w:lineRule="auto"/>
        <w:ind w:left="16"/>
        <w:rPr>
          <w:sz w:val="28"/>
          <w:szCs w:val="28"/>
        </w:rPr>
      </w:pPr>
      <w:r>
        <w:rPr>
          <w:spacing w:val="-1"/>
          <w:sz w:val="28"/>
          <w:szCs w:val="28"/>
        </w:rPr>
        <w:t>如引起知识产权异议和纠纷，其责任由作品作者承担。</w:t>
      </w:r>
    </w:p>
    <w:p>
      <w:pPr>
        <w:pStyle w:val="2"/>
        <w:spacing w:before="232" w:line="216" w:lineRule="auto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（2）每件作品作者不超过</w:t>
      </w:r>
      <w:r>
        <w:rPr>
          <w:spacing w:val="-3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3</w:t>
      </w:r>
      <w:r>
        <w:rPr>
          <w:spacing w:val="-5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人， 不接受</w:t>
      </w:r>
      <w:r>
        <w:rPr>
          <w:spacing w:val="-7"/>
          <w:sz w:val="28"/>
          <w:szCs w:val="28"/>
        </w:rPr>
        <w:t>以单位名义集体创作的作品。</w:t>
      </w:r>
    </w:p>
    <w:p>
      <w:pPr>
        <w:spacing w:line="216" w:lineRule="auto"/>
        <w:rPr>
          <w:sz w:val="28"/>
          <w:szCs w:val="28"/>
        </w:rPr>
        <w:sectPr>
          <w:pgSz w:w="11907" w:h="16839"/>
          <w:pgMar w:top="400" w:right="1373" w:bottom="0" w:left="1455" w:header="0" w:footer="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1" w:line="220" w:lineRule="auto"/>
        <w:ind w:left="55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（三）参加办法</w:t>
      </w:r>
    </w:p>
    <w:p>
      <w:pPr>
        <w:pStyle w:val="2"/>
        <w:spacing w:before="228" w:line="216" w:lineRule="auto"/>
        <w:ind w:left="589"/>
        <w:rPr>
          <w:sz w:val="28"/>
          <w:szCs w:val="28"/>
        </w:rPr>
      </w:pPr>
      <w:r>
        <w:rPr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1.参加办法及报送作品数量</w:t>
      </w:r>
    </w:p>
    <w:p>
      <w:pPr>
        <w:pStyle w:val="2"/>
        <w:spacing w:before="231" w:line="369" w:lineRule="auto"/>
        <w:ind w:left="12" w:right="29" w:firstLine="546"/>
        <w:rPr>
          <w:sz w:val="28"/>
          <w:szCs w:val="28"/>
        </w:rPr>
      </w:pPr>
      <w:r>
        <w:rPr>
          <w:spacing w:val="-8"/>
          <w:sz w:val="28"/>
          <w:szCs w:val="28"/>
        </w:rPr>
        <w:t>（1）基础教育组、中等职业教育组根据个人自愿参</w:t>
      </w:r>
      <w:r>
        <w:rPr>
          <w:spacing w:val="-9"/>
          <w:sz w:val="28"/>
          <w:szCs w:val="28"/>
        </w:rPr>
        <w:t>加的原则， 由教师</w:t>
      </w:r>
      <w:r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个人网上报名提交作品。提交作品结束后，</w:t>
      </w:r>
      <w:r>
        <w:rPr>
          <w:spacing w:val="-54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各市、县活动组织部门</w:t>
      </w:r>
      <w:r>
        <w:rPr>
          <w:spacing w:val="-12"/>
          <w:sz w:val="28"/>
          <w:szCs w:val="28"/>
        </w:rPr>
        <w:t>依据《常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规项目组织单位作品推荐参考指标》（附件 4）逐级进行评审遴选，</w:t>
      </w:r>
      <w:r>
        <w:rPr>
          <w:spacing w:val="-5"/>
          <w:sz w:val="28"/>
          <w:szCs w:val="28"/>
        </w:rPr>
        <w:t xml:space="preserve"> 各市</w:t>
      </w:r>
    </w:p>
    <w:p>
      <w:pPr>
        <w:pStyle w:val="2"/>
        <w:spacing w:line="216" w:lineRule="auto"/>
        <w:rPr>
          <w:sz w:val="28"/>
          <w:szCs w:val="28"/>
        </w:rPr>
      </w:pPr>
      <w:r>
        <w:rPr>
          <w:spacing w:val="-3"/>
          <w:sz w:val="28"/>
          <w:szCs w:val="28"/>
        </w:rPr>
        <w:t>（州）活动组织部门按照推优作品数量表（附件</w:t>
      </w:r>
      <w:r>
        <w:rPr>
          <w:spacing w:val="-4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9</w:t>
      </w:r>
      <w:r>
        <w:rPr>
          <w:spacing w:val="5"/>
          <w:sz w:val="28"/>
          <w:szCs w:val="28"/>
        </w:rPr>
        <w:t>），</w:t>
      </w:r>
      <w:r>
        <w:rPr>
          <w:spacing w:val="-3"/>
          <w:sz w:val="28"/>
          <w:szCs w:val="28"/>
        </w:rPr>
        <w:t>择优推荐。</w:t>
      </w:r>
    </w:p>
    <w:p>
      <w:pPr>
        <w:pStyle w:val="2"/>
        <w:spacing w:before="230" w:line="219" w:lineRule="auto"/>
        <w:ind w:left="559"/>
        <w:rPr>
          <w:sz w:val="28"/>
          <w:szCs w:val="28"/>
        </w:rPr>
      </w:pPr>
      <w:r>
        <w:rPr>
          <w:spacing w:val="-3"/>
          <w:sz w:val="28"/>
          <w:szCs w:val="28"/>
        </w:rPr>
        <w:t>（2）高等教育组</w:t>
      </w:r>
    </w:p>
    <w:p>
      <w:pPr>
        <w:pStyle w:val="2"/>
        <w:spacing w:before="231" w:line="559" w:lineRule="exact"/>
        <w:jc w:val="right"/>
        <w:rPr>
          <w:sz w:val="28"/>
          <w:szCs w:val="28"/>
        </w:rPr>
      </w:pPr>
      <w:r>
        <w:rPr>
          <w:spacing w:val="-4"/>
          <w:position w:val="21"/>
          <w:sz w:val="28"/>
          <w:szCs w:val="28"/>
        </w:rPr>
        <w:t>根据个人自愿参加的原则，由各高校活动组织部门统一网上报送， 每</w:t>
      </w:r>
    </w:p>
    <w:p>
      <w:pPr>
        <w:pStyle w:val="2"/>
        <w:spacing w:before="1" w:line="216" w:lineRule="auto"/>
        <w:ind w:left="12"/>
        <w:rPr>
          <w:sz w:val="28"/>
          <w:szCs w:val="28"/>
        </w:rPr>
      </w:pPr>
      <w:r>
        <w:rPr>
          <w:spacing w:val="-5"/>
          <w:sz w:val="28"/>
          <w:szCs w:val="28"/>
        </w:rPr>
        <w:t>个学校报送作品总数不超过</w:t>
      </w:r>
      <w:r>
        <w:rPr>
          <w:spacing w:val="-3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5</w:t>
      </w:r>
      <w:r>
        <w:rPr>
          <w:spacing w:val="-6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件。</w:t>
      </w:r>
    </w:p>
    <w:p>
      <w:pPr>
        <w:pStyle w:val="2"/>
        <w:spacing w:before="231" w:line="562" w:lineRule="exact"/>
        <w:jc w:val="right"/>
        <w:rPr>
          <w:sz w:val="28"/>
          <w:szCs w:val="28"/>
        </w:rPr>
      </w:pPr>
      <w:r>
        <w:rPr>
          <w:spacing w:val="1"/>
          <w:position w:val="21"/>
          <w:sz w:val="28"/>
          <w:szCs w:val="28"/>
        </w:rPr>
        <w:t>解放军、武警部队院校作品须由解放军、武警部队活动组织部门</w:t>
      </w:r>
      <w:r>
        <w:rPr>
          <w:position w:val="21"/>
          <w:sz w:val="28"/>
          <w:szCs w:val="28"/>
        </w:rPr>
        <w:t>统一</w:t>
      </w:r>
    </w:p>
    <w:p>
      <w:pPr>
        <w:pStyle w:val="2"/>
        <w:spacing w:before="1" w:line="217" w:lineRule="auto"/>
        <w:ind w:left="19"/>
        <w:rPr>
          <w:sz w:val="28"/>
          <w:szCs w:val="28"/>
        </w:rPr>
      </w:pPr>
      <w:r>
        <w:rPr>
          <w:spacing w:val="-4"/>
          <w:sz w:val="28"/>
          <w:szCs w:val="28"/>
        </w:rPr>
        <w:t>报送，每个组织部门报送总数不超过</w:t>
      </w:r>
      <w:r>
        <w:rPr>
          <w:spacing w:val="-3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100</w:t>
      </w:r>
      <w:r>
        <w:rPr>
          <w:spacing w:val="-6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件。</w:t>
      </w:r>
    </w:p>
    <w:p>
      <w:pPr>
        <w:pStyle w:val="2"/>
        <w:spacing w:before="228" w:line="219" w:lineRule="auto"/>
        <w:ind w:left="583"/>
        <w:rPr>
          <w:sz w:val="28"/>
          <w:szCs w:val="28"/>
        </w:rPr>
      </w:pPr>
      <w:r>
        <w:rPr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2.报送时间、方式</w:t>
      </w:r>
    </w:p>
    <w:p>
      <w:pPr>
        <w:pStyle w:val="2"/>
        <w:spacing w:before="228" w:line="561" w:lineRule="exact"/>
        <w:ind w:left="559"/>
        <w:rPr>
          <w:sz w:val="28"/>
          <w:szCs w:val="28"/>
        </w:rPr>
      </w:pPr>
      <w:r>
        <w:rPr>
          <w:position w:val="21"/>
          <w:sz w:val="28"/>
          <w:szCs w:val="28"/>
        </w:rPr>
        <w:t>（1）基础教育组、中等职业教育组：</w:t>
      </w:r>
    </w:p>
    <w:p>
      <w:pPr>
        <w:pStyle w:val="2"/>
        <w:spacing w:before="1" w:line="216" w:lineRule="auto"/>
        <w:ind w:left="585"/>
        <w:rPr>
          <w:sz w:val="28"/>
          <w:szCs w:val="28"/>
        </w:rPr>
      </w:pPr>
      <w:r>
        <w:rPr>
          <w:spacing w:val="-5"/>
          <w:sz w:val="28"/>
          <w:szCs w:val="28"/>
        </w:rPr>
        <w:t>①作品上传</w:t>
      </w:r>
    </w:p>
    <w:p>
      <w:pPr>
        <w:pStyle w:val="2"/>
        <w:spacing w:before="232" w:line="369" w:lineRule="auto"/>
        <w:ind w:left="24" w:firstLine="555"/>
        <w:rPr>
          <w:sz w:val="28"/>
          <w:szCs w:val="28"/>
        </w:rPr>
      </w:pPr>
      <w:r>
        <w:rPr>
          <w:spacing w:val="-13"/>
          <w:sz w:val="28"/>
          <w:szCs w:val="28"/>
        </w:rPr>
        <w:t>2023</w:t>
      </w:r>
      <w:r>
        <w:rPr>
          <w:spacing w:val="-57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年</w:t>
      </w:r>
      <w:r>
        <w:rPr>
          <w:spacing w:val="-46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5</w:t>
      </w:r>
      <w:r>
        <w:rPr>
          <w:spacing w:val="-46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月</w:t>
      </w:r>
      <w:r>
        <w:rPr>
          <w:spacing w:val="-42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15 日至</w:t>
      </w:r>
      <w:r>
        <w:rPr>
          <w:spacing w:val="-44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5</w:t>
      </w:r>
      <w:r>
        <w:rPr>
          <w:spacing w:val="-47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月</w:t>
      </w:r>
      <w:r>
        <w:rPr>
          <w:spacing w:val="-35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31 日，</w:t>
      </w:r>
      <w:r>
        <w:rPr>
          <w:spacing w:val="-48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由教师个人登录甘肃省智慧教育平台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(www.gsedu.cn)，从“活动中心”进入“2023</w:t>
      </w:r>
      <w:r>
        <w:rPr>
          <w:spacing w:val="-3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年甘肃省教师信息素养提升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实践活动”专题网站， 按照《作品上传操作手册》，进行网上报名、在线</w:t>
      </w:r>
    </w:p>
    <w:p>
      <w:pPr>
        <w:pStyle w:val="2"/>
        <w:spacing w:before="1" w:line="216" w:lineRule="auto"/>
        <w:ind w:left="10"/>
        <w:rPr>
          <w:sz w:val="28"/>
          <w:szCs w:val="28"/>
        </w:rPr>
      </w:pPr>
      <w:r>
        <w:rPr>
          <w:spacing w:val="-5"/>
          <w:sz w:val="28"/>
          <w:szCs w:val="28"/>
        </w:rPr>
        <w:t>填写作品信息、上传作品， 并对报送信息和作品的准确性、完整性负责。</w:t>
      </w:r>
    </w:p>
    <w:p>
      <w:pPr>
        <w:pStyle w:val="2"/>
        <w:spacing w:before="231" w:line="218" w:lineRule="auto"/>
        <w:ind w:left="583"/>
        <w:rPr>
          <w:sz w:val="28"/>
          <w:szCs w:val="28"/>
        </w:rPr>
      </w:pPr>
      <w:r>
        <w:rPr>
          <w:spacing w:val="-3"/>
          <w:sz w:val="28"/>
          <w:szCs w:val="28"/>
        </w:rPr>
        <w:t>②县级遴选及报送</w:t>
      </w:r>
    </w:p>
    <w:p>
      <w:pPr>
        <w:pStyle w:val="2"/>
        <w:spacing w:before="231" w:line="559" w:lineRule="exact"/>
        <w:ind w:right="1"/>
        <w:jc w:val="right"/>
        <w:rPr>
          <w:sz w:val="28"/>
          <w:szCs w:val="28"/>
        </w:rPr>
      </w:pPr>
      <w:r>
        <w:rPr>
          <w:spacing w:val="-16"/>
          <w:position w:val="21"/>
          <w:sz w:val="28"/>
          <w:szCs w:val="28"/>
        </w:rPr>
        <w:t>2023</w:t>
      </w:r>
      <w:r>
        <w:rPr>
          <w:spacing w:val="-29"/>
          <w:position w:val="21"/>
          <w:sz w:val="28"/>
          <w:szCs w:val="28"/>
        </w:rPr>
        <w:t xml:space="preserve"> </w:t>
      </w:r>
      <w:r>
        <w:rPr>
          <w:spacing w:val="-16"/>
          <w:position w:val="21"/>
          <w:sz w:val="28"/>
          <w:szCs w:val="28"/>
        </w:rPr>
        <w:t>年</w:t>
      </w:r>
      <w:r>
        <w:rPr>
          <w:spacing w:val="-35"/>
          <w:position w:val="21"/>
          <w:sz w:val="28"/>
          <w:szCs w:val="28"/>
        </w:rPr>
        <w:t xml:space="preserve"> </w:t>
      </w:r>
      <w:r>
        <w:rPr>
          <w:spacing w:val="-16"/>
          <w:position w:val="21"/>
          <w:sz w:val="28"/>
          <w:szCs w:val="28"/>
        </w:rPr>
        <w:t>6</w:t>
      </w:r>
      <w:r>
        <w:rPr>
          <w:spacing w:val="-34"/>
          <w:position w:val="21"/>
          <w:sz w:val="28"/>
          <w:szCs w:val="28"/>
        </w:rPr>
        <w:t xml:space="preserve"> </w:t>
      </w:r>
      <w:r>
        <w:rPr>
          <w:spacing w:val="-16"/>
          <w:position w:val="21"/>
          <w:sz w:val="28"/>
          <w:szCs w:val="28"/>
        </w:rPr>
        <w:t>月 1 日至</w:t>
      </w:r>
      <w:r>
        <w:rPr>
          <w:spacing w:val="-33"/>
          <w:position w:val="21"/>
          <w:sz w:val="28"/>
          <w:szCs w:val="28"/>
        </w:rPr>
        <w:t xml:space="preserve"> </w:t>
      </w:r>
      <w:r>
        <w:rPr>
          <w:spacing w:val="-16"/>
          <w:position w:val="21"/>
          <w:sz w:val="28"/>
          <w:szCs w:val="28"/>
        </w:rPr>
        <w:t>6</w:t>
      </w:r>
      <w:r>
        <w:rPr>
          <w:spacing w:val="-32"/>
          <w:position w:val="21"/>
          <w:sz w:val="28"/>
          <w:szCs w:val="28"/>
        </w:rPr>
        <w:t xml:space="preserve"> </w:t>
      </w:r>
      <w:r>
        <w:rPr>
          <w:spacing w:val="-16"/>
          <w:position w:val="21"/>
          <w:sz w:val="28"/>
          <w:szCs w:val="28"/>
        </w:rPr>
        <w:t>月</w:t>
      </w:r>
      <w:r>
        <w:rPr>
          <w:spacing w:val="-37"/>
          <w:position w:val="21"/>
          <w:sz w:val="28"/>
          <w:szCs w:val="28"/>
        </w:rPr>
        <w:t xml:space="preserve"> </w:t>
      </w:r>
      <w:r>
        <w:rPr>
          <w:spacing w:val="-16"/>
          <w:position w:val="21"/>
          <w:sz w:val="28"/>
          <w:szCs w:val="28"/>
        </w:rPr>
        <w:t>21 日，县级组织评审、公示，</w:t>
      </w:r>
      <w:r>
        <w:rPr>
          <w:spacing w:val="81"/>
          <w:position w:val="21"/>
          <w:sz w:val="28"/>
          <w:szCs w:val="28"/>
        </w:rPr>
        <w:t xml:space="preserve"> </w:t>
      </w:r>
      <w:r>
        <w:rPr>
          <w:spacing w:val="-16"/>
          <w:position w:val="21"/>
          <w:sz w:val="28"/>
          <w:szCs w:val="28"/>
        </w:rPr>
        <w:t>并向市级报送</w:t>
      </w:r>
    </w:p>
    <w:p>
      <w:pPr>
        <w:pStyle w:val="2"/>
        <w:spacing w:before="1" w:line="216" w:lineRule="auto"/>
        <w:ind w:left="10"/>
        <w:rPr>
          <w:sz w:val="28"/>
          <w:szCs w:val="28"/>
        </w:rPr>
      </w:pPr>
      <w:r>
        <w:rPr>
          <w:spacing w:val="-2"/>
          <w:sz w:val="28"/>
          <w:szCs w:val="28"/>
        </w:rPr>
        <w:t>优秀作品。</w:t>
      </w:r>
      <w:r>
        <w:rPr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市直、省直学校作品直接参加市级、省级评选。</w:t>
      </w:r>
    </w:p>
    <w:p>
      <w:pPr>
        <w:pStyle w:val="2"/>
        <w:spacing w:before="231" w:line="218" w:lineRule="auto"/>
        <w:ind w:left="585"/>
        <w:rPr>
          <w:sz w:val="28"/>
          <w:szCs w:val="28"/>
        </w:rPr>
      </w:pPr>
      <w:r>
        <w:rPr>
          <w:spacing w:val="-3"/>
          <w:sz w:val="28"/>
          <w:szCs w:val="28"/>
        </w:rPr>
        <w:t>③市级遴选及报送</w:t>
      </w:r>
    </w:p>
    <w:p>
      <w:pPr>
        <w:pStyle w:val="2"/>
        <w:spacing w:before="231" w:line="559" w:lineRule="exact"/>
        <w:jc w:val="right"/>
        <w:rPr>
          <w:sz w:val="28"/>
          <w:szCs w:val="28"/>
        </w:rPr>
      </w:pPr>
      <w:r>
        <w:rPr>
          <w:spacing w:val="-19"/>
          <w:position w:val="21"/>
          <w:sz w:val="28"/>
          <w:szCs w:val="28"/>
        </w:rPr>
        <w:t>2023</w:t>
      </w:r>
      <w:r>
        <w:rPr>
          <w:spacing w:val="-57"/>
          <w:position w:val="21"/>
          <w:sz w:val="28"/>
          <w:szCs w:val="28"/>
        </w:rPr>
        <w:t xml:space="preserve"> </w:t>
      </w:r>
      <w:r>
        <w:rPr>
          <w:spacing w:val="-19"/>
          <w:position w:val="21"/>
          <w:sz w:val="28"/>
          <w:szCs w:val="28"/>
        </w:rPr>
        <w:t>年</w:t>
      </w:r>
      <w:r>
        <w:rPr>
          <w:spacing w:val="-46"/>
          <w:position w:val="21"/>
          <w:sz w:val="28"/>
          <w:szCs w:val="28"/>
        </w:rPr>
        <w:t xml:space="preserve"> </w:t>
      </w:r>
      <w:r>
        <w:rPr>
          <w:spacing w:val="-19"/>
          <w:position w:val="21"/>
          <w:sz w:val="28"/>
          <w:szCs w:val="28"/>
        </w:rPr>
        <w:t>6</w:t>
      </w:r>
      <w:r>
        <w:rPr>
          <w:spacing w:val="-46"/>
          <w:position w:val="21"/>
          <w:sz w:val="28"/>
          <w:szCs w:val="28"/>
        </w:rPr>
        <w:t xml:space="preserve"> </w:t>
      </w:r>
      <w:r>
        <w:rPr>
          <w:spacing w:val="-19"/>
          <w:position w:val="21"/>
          <w:sz w:val="28"/>
          <w:szCs w:val="28"/>
        </w:rPr>
        <w:t>月</w:t>
      </w:r>
      <w:r>
        <w:rPr>
          <w:spacing w:val="-49"/>
          <w:position w:val="21"/>
          <w:sz w:val="28"/>
          <w:szCs w:val="28"/>
        </w:rPr>
        <w:t xml:space="preserve"> </w:t>
      </w:r>
      <w:r>
        <w:rPr>
          <w:spacing w:val="-19"/>
          <w:position w:val="21"/>
          <w:sz w:val="28"/>
          <w:szCs w:val="28"/>
        </w:rPr>
        <w:t>22 日至</w:t>
      </w:r>
      <w:r>
        <w:rPr>
          <w:spacing w:val="-45"/>
          <w:position w:val="21"/>
          <w:sz w:val="28"/>
          <w:szCs w:val="28"/>
        </w:rPr>
        <w:t xml:space="preserve"> </w:t>
      </w:r>
      <w:r>
        <w:rPr>
          <w:spacing w:val="-19"/>
          <w:position w:val="21"/>
          <w:sz w:val="28"/>
          <w:szCs w:val="28"/>
        </w:rPr>
        <w:t>7</w:t>
      </w:r>
      <w:r>
        <w:rPr>
          <w:spacing w:val="-47"/>
          <w:position w:val="21"/>
          <w:sz w:val="28"/>
          <w:szCs w:val="28"/>
        </w:rPr>
        <w:t xml:space="preserve"> </w:t>
      </w:r>
      <w:r>
        <w:rPr>
          <w:spacing w:val="-19"/>
          <w:position w:val="21"/>
          <w:sz w:val="28"/>
          <w:szCs w:val="28"/>
        </w:rPr>
        <w:t>月</w:t>
      </w:r>
      <w:r>
        <w:rPr>
          <w:spacing w:val="-39"/>
          <w:position w:val="21"/>
          <w:sz w:val="28"/>
          <w:szCs w:val="28"/>
        </w:rPr>
        <w:t xml:space="preserve"> </w:t>
      </w:r>
      <w:r>
        <w:rPr>
          <w:spacing w:val="-19"/>
          <w:position w:val="21"/>
          <w:sz w:val="28"/>
          <w:szCs w:val="28"/>
        </w:rPr>
        <w:t>14 日，</w:t>
      </w:r>
      <w:r>
        <w:rPr>
          <w:spacing w:val="-56"/>
          <w:position w:val="21"/>
          <w:sz w:val="28"/>
          <w:szCs w:val="28"/>
        </w:rPr>
        <w:t xml:space="preserve"> </w:t>
      </w:r>
      <w:r>
        <w:rPr>
          <w:spacing w:val="-19"/>
          <w:position w:val="21"/>
          <w:sz w:val="28"/>
          <w:szCs w:val="28"/>
        </w:rPr>
        <w:t>市级组织评审、公示，</w:t>
      </w:r>
      <w:r>
        <w:rPr>
          <w:spacing w:val="97"/>
          <w:position w:val="21"/>
          <w:sz w:val="28"/>
          <w:szCs w:val="28"/>
        </w:rPr>
        <w:t xml:space="preserve"> </w:t>
      </w:r>
      <w:r>
        <w:rPr>
          <w:spacing w:val="-19"/>
          <w:position w:val="21"/>
          <w:sz w:val="28"/>
          <w:szCs w:val="28"/>
        </w:rPr>
        <w:t>向</w:t>
      </w:r>
      <w:r>
        <w:rPr>
          <w:spacing w:val="-20"/>
          <w:position w:val="21"/>
          <w:sz w:val="28"/>
          <w:szCs w:val="28"/>
        </w:rPr>
        <w:t>省级报送优</w:t>
      </w:r>
    </w:p>
    <w:p>
      <w:pPr>
        <w:pStyle w:val="2"/>
        <w:spacing w:before="1" w:line="216" w:lineRule="auto"/>
        <w:ind w:left="21"/>
        <w:rPr>
          <w:sz w:val="28"/>
          <w:szCs w:val="28"/>
        </w:rPr>
      </w:pPr>
      <w:r>
        <w:rPr>
          <w:spacing w:val="-15"/>
          <w:sz w:val="28"/>
          <w:szCs w:val="28"/>
        </w:rPr>
        <w:t>秀作品。</w:t>
      </w:r>
    </w:p>
    <w:p>
      <w:pPr>
        <w:spacing w:line="216" w:lineRule="auto"/>
        <w:rPr>
          <w:sz w:val="28"/>
          <w:szCs w:val="28"/>
        </w:rPr>
        <w:sectPr>
          <w:footerReference r:id="rId6" w:type="default"/>
          <w:pgSz w:w="11907" w:h="16839"/>
          <w:pgMar w:top="400" w:right="1448" w:bottom="1758" w:left="1452" w:header="0" w:footer="1428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left="578"/>
        <w:rPr>
          <w:sz w:val="28"/>
          <w:szCs w:val="28"/>
        </w:rPr>
      </w:pPr>
      <w:r>
        <w:rPr>
          <w:spacing w:val="-12"/>
          <w:sz w:val="28"/>
          <w:szCs w:val="28"/>
        </w:rPr>
        <w:t>2023</w:t>
      </w:r>
      <w:r>
        <w:rPr>
          <w:spacing w:val="-40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年</w:t>
      </w:r>
      <w:r>
        <w:rPr>
          <w:spacing w:val="-46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7</w:t>
      </w:r>
      <w:r>
        <w:rPr>
          <w:spacing w:val="-47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月</w:t>
      </w:r>
      <w:r>
        <w:rPr>
          <w:spacing w:val="-41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15 日至</w:t>
      </w:r>
      <w:r>
        <w:rPr>
          <w:spacing w:val="-46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8</w:t>
      </w:r>
      <w:r>
        <w:rPr>
          <w:spacing w:val="-46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月</w:t>
      </w:r>
      <w:r>
        <w:rPr>
          <w:spacing w:val="-35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30 日，省级评审并公示结果。</w:t>
      </w:r>
    </w:p>
    <w:p>
      <w:pPr>
        <w:pStyle w:val="2"/>
        <w:spacing w:before="233" w:line="559" w:lineRule="exact"/>
        <w:jc w:val="right"/>
        <w:rPr>
          <w:sz w:val="28"/>
          <w:szCs w:val="28"/>
        </w:rPr>
      </w:pPr>
      <w:r>
        <w:rPr>
          <w:spacing w:val="-6"/>
          <w:position w:val="21"/>
          <w:sz w:val="28"/>
          <w:szCs w:val="28"/>
        </w:rPr>
        <w:t>省电教中心将在专家遴选的基础上， 推荐优秀作品参加“2023</w:t>
      </w:r>
      <w:r>
        <w:rPr>
          <w:spacing w:val="-56"/>
          <w:position w:val="21"/>
          <w:sz w:val="28"/>
          <w:szCs w:val="28"/>
        </w:rPr>
        <w:t xml:space="preserve"> </w:t>
      </w:r>
      <w:r>
        <w:rPr>
          <w:spacing w:val="-6"/>
          <w:position w:val="21"/>
          <w:sz w:val="28"/>
          <w:szCs w:val="28"/>
        </w:rPr>
        <w:t>年</w:t>
      </w:r>
      <w:r>
        <w:rPr>
          <w:spacing w:val="-7"/>
          <w:position w:val="21"/>
          <w:sz w:val="28"/>
          <w:szCs w:val="28"/>
        </w:rPr>
        <w:t>全国</w:t>
      </w:r>
    </w:p>
    <w:p>
      <w:pPr>
        <w:pStyle w:val="2"/>
        <w:spacing w:line="217" w:lineRule="auto"/>
        <w:ind w:left="31"/>
        <w:rPr>
          <w:sz w:val="28"/>
          <w:szCs w:val="28"/>
        </w:rPr>
      </w:pPr>
      <w:r>
        <w:rPr>
          <w:spacing w:val="-5"/>
          <w:sz w:val="28"/>
          <w:szCs w:val="28"/>
        </w:rPr>
        <w:t>师生信息素养提升实践活动”。</w:t>
      </w:r>
    </w:p>
    <w:p>
      <w:pPr>
        <w:pStyle w:val="2"/>
        <w:spacing w:before="229" w:line="562" w:lineRule="exact"/>
        <w:ind w:right="32"/>
        <w:jc w:val="right"/>
        <w:rPr>
          <w:sz w:val="28"/>
          <w:szCs w:val="28"/>
        </w:rPr>
      </w:pPr>
      <w:r>
        <w:rPr>
          <w:position w:val="21"/>
          <w:sz w:val="28"/>
          <w:szCs w:val="28"/>
        </w:rPr>
        <w:t>相关资料可在甘肃省智慧教育平台(www.gsedu.cn)【活动中心】教师</w:t>
      </w:r>
    </w:p>
    <w:p>
      <w:pPr>
        <w:pStyle w:val="2"/>
        <w:spacing w:line="217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信息素养提升实践活动专题栏目下载。</w:t>
      </w:r>
    </w:p>
    <w:p>
      <w:pPr>
        <w:pStyle w:val="2"/>
        <w:spacing w:before="233" w:line="369" w:lineRule="auto"/>
        <w:ind w:left="6" w:firstLine="550"/>
        <w:rPr>
          <w:sz w:val="28"/>
          <w:szCs w:val="28"/>
        </w:rPr>
      </w:pPr>
      <w:r>
        <w:rPr>
          <w:spacing w:val="-10"/>
          <w:sz w:val="28"/>
          <w:szCs w:val="28"/>
        </w:rPr>
        <w:t>（2）高等教育组： 2023</w:t>
      </w:r>
      <w:r>
        <w:rPr>
          <w:spacing w:val="-45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年</w:t>
      </w:r>
      <w:r>
        <w:rPr>
          <w:spacing w:val="-3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9</w:t>
      </w:r>
      <w:r>
        <w:rPr>
          <w:spacing w:val="-4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月</w:t>
      </w:r>
      <w:r>
        <w:rPr>
          <w:spacing w:val="-3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 日—20 日期间，由各高校登录活动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网站（hd.ncet.edu.cn）进行报送。 高校活动组织部门需先注</w:t>
      </w:r>
      <w:r>
        <w:rPr>
          <w:spacing w:val="-8"/>
          <w:sz w:val="28"/>
          <w:szCs w:val="28"/>
        </w:rPr>
        <w:t>册账号，</w:t>
      </w:r>
      <w:r>
        <w:rPr>
          <w:spacing w:val="3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同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时将加盖学校公章的常规项目联系人信息表（附件</w:t>
      </w:r>
      <w:r>
        <w:rPr>
          <w:spacing w:val="4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3）发送到指定邮箱。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待账号审核通过后，可登录网站进行网上报名、在线填写作品信息、上传 作品，并对报送信息和作品的准确性、完整性负责。联系人信息表需与注</w:t>
      </w:r>
    </w:p>
    <w:p>
      <w:pPr>
        <w:pStyle w:val="2"/>
        <w:spacing w:line="217" w:lineRule="auto"/>
        <w:ind w:left="10"/>
        <w:rPr>
          <w:sz w:val="28"/>
          <w:szCs w:val="28"/>
        </w:rPr>
      </w:pPr>
      <w:r>
        <w:rPr>
          <w:spacing w:val="-3"/>
          <w:sz w:val="28"/>
          <w:szCs w:val="28"/>
        </w:rPr>
        <w:t>册账号信息保持一致，否则无法审核通过。</w:t>
      </w:r>
    </w:p>
    <w:p>
      <w:pPr>
        <w:spacing w:before="230" w:line="220" w:lineRule="auto"/>
        <w:ind w:left="55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3"/>
          <w:sz w:val="28"/>
          <w:szCs w:val="28"/>
        </w:rPr>
        <w:t>（四）奖项设置</w:t>
      </w:r>
    </w:p>
    <w:p>
      <w:pPr>
        <w:pStyle w:val="2"/>
        <w:spacing w:before="224" w:line="370" w:lineRule="auto"/>
        <w:ind w:left="21" w:right="28" w:firstLine="568"/>
        <w:rPr>
          <w:sz w:val="28"/>
          <w:szCs w:val="28"/>
        </w:rPr>
      </w:pPr>
      <w:r>
        <w:rPr>
          <w:spacing w:val="-5"/>
          <w:sz w:val="28"/>
          <w:szCs w:val="28"/>
        </w:rPr>
        <w:t>常规项目的基础教育组和中等职业教育组作品将设置省级特、</w:t>
      </w:r>
      <w:r>
        <w:rPr>
          <w:spacing w:val="-6"/>
          <w:sz w:val="28"/>
          <w:szCs w:val="28"/>
        </w:rPr>
        <w:t xml:space="preserve"> 一、二</w:t>
      </w:r>
      <w:r>
        <w:rPr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等奖， 并颁发获奖证书。综合各市（州）、县（区）组织情况和作品</w:t>
      </w:r>
      <w:r>
        <w:rPr>
          <w:spacing w:val="-14"/>
          <w:sz w:val="28"/>
          <w:szCs w:val="28"/>
        </w:rPr>
        <w:t>质量，</w:t>
      </w:r>
    </w:p>
    <w:p>
      <w:pPr>
        <w:pStyle w:val="2"/>
        <w:spacing w:before="1" w:line="216" w:lineRule="auto"/>
        <w:ind w:left="12"/>
        <w:rPr>
          <w:sz w:val="28"/>
          <w:szCs w:val="28"/>
        </w:rPr>
      </w:pPr>
      <w:r>
        <w:rPr>
          <w:spacing w:val="-1"/>
          <w:sz w:val="28"/>
          <w:szCs w:val="28"/>
        </w:rPr>
        <w:t>择优颁发优秀组织单位证书。</w:t>
      </w:r>
    </w:p>
    <w:p>
      <w:pPr>
        <w:spacing w:before="232" w:line="221" w:lineRule="auto"/>
        <w:ind w:left="55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（五）交流展示</w:t>
      </w:r>
    </w:p>
    <w:p>
      <w:pPr>
        <w:pStyle w:val="2"/>
        <w:spacing w:before="226" w:line="219" w:lineRule="auto"/>
        <w:ind w:left="585"/>
        <w:rPr>
          <w:sz w:val="28"/>
          <w:szCs w:val="28"/>
        </w:rPr>
      </w:pPr>
      <w:r>
        <w:rPr>
          <w:spacing w:val="-3"/>
          <w:sz w:val="28"/>
          <w:szCs w:val="28"/>
        </w:rPr>
        <w:t>1.省级交流展示活动</w:t>
      </w:r>
    </w:p>
    <w:p>
      <w:pPr>
        <w:pStyle w:val="2"/>
        <w:spacing w:before="227" w:line="559" w:lineRule="exact"/>
        <w:ind w:right="3"/>
        <w:jc w:val="right"/>
        <w:rPr>
          <w:sz w:val="28"/>
          <w:szCs w:val="28"/>
        </w:rPr>
      </w:pPr>
      <w:r>
        <w:rPr>
          <w:spacing w:val="1"/>
          <w:position w:val="21"/>
          <w:sz w:val="28"/>
          <w:szCs w:val="28"/>
        </w:rPr>
        <w:t>根据市（州）推荐情况及市优作品评审情况，省电教中心将举办交流</w:t>
      </w:r>
    </w:p>
    <w:p>
      <w:pPr>
        <w:pStyle w:val="2"/>
        <w:spacing w:line="217" w:lineRule="auto"/>
        <w:ind w:left="9"/>
        <w:rPr>
          <w:sz w:val="28"/>
          <w:szCs w:val="28"/>
        </w:rPr>
      </w:pPr>
      <w:r>
        <w:rPr>
          <w:spacing w:val="-3"/>
          <w:sz w:val="28"/>
          <w:szCs w:val="28"/>
        </w:rPr>
        <w:t>展示活动，交流事宜另行通知。</w:t>
      </w:r>
    </w:p>
    <w:p>
      <w:pPr>
        <w:pStyle w:val="2"/>
        <w:spacing w:before="232" w:line="220" w:lineRule="auto"/>
        <w:ind w:left="578"/>
        <w:rPr>
          <w:sz w:val="28"/>
          <w:szCs w:val="28"/>
        </w:rPr>
      </w:pPr>
      <w:r>
        <w:rPr>
          <w:spacing w:val="-3"/>
          <w:sz w:val="28"/>
          <w:szCs w:val="28"/>
        </w:rPr>
        <w:t>2.全国交流展示活动</w:t>
      </w:r>
    </w:p>
    <w:p>
      <w:pPr>
        <w:pStyle w:val="2"/>
        <w:spacing w:before="226" w:line="560" w:lineRule="exact"/>
        <w:jc w:val="right"/>
        <w:rPr>
          <w:sz w:val="28"/>
          <w:szCs w:val="28"/>
        </w:rPr>
      </w:pPr>
      <w:r>
        <w:rPr>
          <w:spacing w:val="-11"/>
          <w:position w:val="21"/>
          <w:sz w:val="28"/>
          <w:szCs w:val="28"/>
        </w:rPr>
        <w:t>根据教育部有关要求，全国活动重在交流展示，</w:t>
      </w:r>
      <w:r>
        <w:rPr>
          <w:spacing w:val="40"/>
          <w:position w:val="21"/>
          <w:sz w:val="28"/>
          <w:szCs w:val="28"/>
        </w:rPr>
        <w:t xml:space="preserve"> </w:t>
      </w:r>
      <w:r>
        <w:rPr>
          <w:spacing w:val="-11"/>
          <w:position w:val="21"/>
          <w:sz w:val="28"/>
          <w:szCs w:val="28"/>
        </w:rPr>
        <w:t>不发放获奖证书，</w:t>
      </w:r>
      <w:r>
        <w:rPr>
          <w:spacing w:val="43"/>
          <w:position w:val="21"/>
          <w:sz w:val="28"/>
          <w:szCs w:val="28"/>
        </w:rPr>
        <w:t xml:space="preserve"> </w:t>
      </w:r>
      <w:r>
        <w:rPr>
          <w:spacing w:val="-11"/>
          <w:position w:val="21"/>
          <w:sz w:val="28"/>
          <w:szCs w:val="28"/>
        </w:rPr>
        <w:t>活</w:t>
      </w:r>
    </w:p>
    <w:p>
      <w:pPr>
        <w:pStyle w:val="2"/>
        <w:spacing w:line="217" w:lineRule="auto"/>
        <w:ind w:left="24"/>
        <w:rPr>
          <w:sz w:val="28"/>
          <w:szCs w:val="28"/>
        </w:rPr>
      </w:pPr>
      <w:r>
        <w:rPr>
          <w:spacing w:val="-2"/>
          <w:sz w:val="28"/>
          <w:szCs w:val="28"/>
        </w:rPr>
        <w:t>动组委会根据参与情况发放参与证书。</w:t>
      </w:r>
    </w:p>
    <w:p>
      <w:pPr>
        <w:pStyle w:val="2"/>
        <w:spacing w:before="233" w:line="216" w:lineRule="auto"/>
        <w:ind w:left="557"/>
        <w:rPr>
          <w:sz w:val="28"/>
          <w:szCs w:val="28"/>
        </w:rPr>
      </w:pPr>
      <w:r>
        <w:rPr>
          <w:sz w:val="28"/>
          <w:szCs w:val="28"/>
        </w:rPr>
        <w:t>（1）技术测试：包括资格审查、作品安装、运行测试。</w:t>
      </w:r>
    </w:p>
    <w:p>
      <w:pPr>
        <w:pStyle w:val="2"/>
        <w:spacing w:before="231" w:line="559" w:lineRule="exact"/>
        <w:ind w:right="5"/>
        <w:jc w:val="right"/>
        <w:rPr>
          <w:sz w:val="28"/>
          <w:szCs w:val="28"/>
        </w:rPr>
      </w:pPr>
      <w:r>
        <w:rPr>
          <w:spacing w:val="-8"/>
          <w:position w:val="21"/>
          <w:sz w:val="28"/>
          <w:szCs w:val="28"/>
        </w:rPr>
        <w:t>（2）交流展示作品推荐： 由教师活动组委会聘请有关专业教师推荐参</w:t>
      </w:r>
    </w:p>
    <w:p>
      <w:pPr>
        <w:pStyle w:val="2"/>
        <w:spacing w:line="216" w:lineRule="auto"/>
        <w:ind w:left="8"/>
        <w:rPr>
          <w:sz w:val="28"/>
          <w:szCs w:val="28"/>
        </w:rPr>
      </w:pPr>
      <w:r>
        <w:rPr>
          <w:spacing w:val="-5"/>
          <w:sz w:val="28"/>
          <w:szCs w:val="28"/>
        </w:rPr>
        <w:t>加全国交流展示的作品。</w:t>
      </w:r>
    </w:p>
    <w:p>
      <w:pPr>
        <w:spacing w:line="216" w:lineRule="auto"/>
        <w:rPr>
          <w:sz w:val="28"/>
          <w:szCs w:val="28"/>
        </w:rPr>
        <w:sectPr>
          <w:footerReference r:id="rId7" w:type="default"/>
          <w:pgSz w:w="11907" w:h="16839"/>
          <w:pgMar w:top="400" w:right="1449" w:bottom="400" w:left="1454" w:header="0" w:footer="0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91" w:line="218" w:lineRule="auto"/>
        <w:ind w:left="559"/>
        <w:rPr>
          <w:sz w:val="28"/>
          <w:szCs w:val="28"/>
        </w:rPr>
      </w:pPr>
      <w:r>
        <w:rPr>
          <w:spacing w:val="-2"/>
          <w:sz w:val="28"/>
          <w:szCs w:val="28"/>
        </w:rPr>
        <w:t>（3）全国交流展示活动：相关通知文件另发。</w:t>
      </w:r>
    </w:p>
    <w:p>
      <w:pPr>
        <w:spacing w:before="232" w:line="219" w:lineRule="auto"/>
        <w:ind w:left="57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二、其他专项</w:t>
      </w:r>
    </w:p>
    <w:p>
      <w:pPr>
        <w:spacing w:before="225" w:line="219" w:lineRule="auto"/>
        <w:ind w:left="55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（一）职业教育专项</w:t>
      </w:r>
    </w:p>
    <w:p>
      <w:pPr>
        <w:pStyle w:val="2"/>
        <w:spacing w:before="227" w:line="219" w:lineRule="auto"/>
        <w:ind w:left="578"/>
        <w:rPr>
          <w:sz w:val="28"/>
          <w:szCs w:val="28"/>
        </w:rPr>
      </w:pPr>
      <w:r>
        <w:rPr>
          <w:spacing w:val="-5"/>
          <w:sz w:val="28"/>
          <w:szCs w:val="28"/>
        </w:rPr>
        <w:t>具体安排及要求见《职业教育专项指南》</w:t>
      </w:r>
      <w:r>
        <w:rPr>
          <w:spacing w:val="-7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。</w:t>
      </w:r>
    </w:p>
    <w:p>
      <w:pPr>
        <w:spacing w:before="229" w:line="219" w:lineRule="auto"/>
        <w:ind w:left="55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（二）中小学课例专项</w:t>
      </w:r>
    </w:p>
    <w:p>
      <w:pPr>
        <w:pStyle w:val="2"/>
        <w:spacing w:before="227" w:line="560" w:lineRule="exact"/>
        <w:ind w:right="14"/>
        <w:jc w:val="right"/>
        <w:rPr>
          <w:sz w:val="28"/>
          <w:szCs w:val="28"/>
        </w:rPr>
      </w:pPr>
      <w:r>
        <w:rPr>
          <w:spacing w:val="-17"/>
          <w:position w:val="21"/>
          <w:sz w:val="28"/>
          <w:szCs w:val="28"/>
        </w:rPr>
        <w:t>具体安排及要求见《中小学课例专项（人工智能教育教学</w:t>
      </w:r>
      <w:r>
        <w:rPr>
          <w:spacing w:val="-18"/>
          <w:position w:val="21"/>
          <w:sz w:val="28"/>
          <w:szCs w:val="28"/>
        </w:rPr>
        <w:t>课例）指南》、</w:t>
      </w:r>
    </w:p>
    <w:p>
      <w:pPr>
        <w:pStyle w:val="2"/>
        <w:spacing w:before="1" w:line="217" w:lineRule="auto"/>
        <w:rPr>
          <w:sz w:val="28"/>
          <w:szCs w:val="28"/>
        </w:rPr>
      </w:pPr>
      <w:r>
        <w:rPr>
          <w:spacing w:val="-8"/>
          <w:sz w:val="28"/>
          <w:szCs w:val="28"/>
        </w:rPr>
        <w:t>《中小学课例专项（虚拟实验教学应用课例） 指南》。</w:t>
      </w:r>
    </w:p>
    <w:p>
      <w:pPr>
        <w:spacing w:before="231" w:line="219" w:lineRule="auto"/>
        <w:ind w:left="55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（三）教育技术论文专项</w:t>
      </w:r>
    </w:p>
    <w:p>
      <w:pPr>
        <w:pStyle w:val="2"/>
        <w:spacing w:before="228" w:line="217" w:lineRule="auto"/>
        <w:ind w:left="569"/>
        <w:rPr>
          <w:sz w:val="28"/>
          <w:szCs w:val="28"/>
        </w:rPr>
      </w:pPr>
      <w:r>
        <w:rPr>
          <w:spacing w:val="-3"/>
          <w:sz w:val="28"/>
          <w:szCs w:val="28"/>
        </w:rPr>
        <w:t>设置教育技术论文活动，具体安排另行通知。</w:t>
      </w:r>
    </w:p>
    <w:p>
      <w:pPr>
        <w:spacing w:before="230" w:line="219" w:lineRule="auto"/>
        <w:ind w:left="57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三、组织工作</w:t>
      </w:r>
    </w:p>
    <w:p>
      <w:pPr>
        <w:pStyle w:val="2"/>
        <w:spacing w:before="230" w:line="369" w:lineRule="auto"/>
        <w:ind w:left="7" w:firstLine="532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（一）各市、县活动组织单位要将本次活动作为提升教师信息素养、 </w:t>
      </w:r>
      <w:r>
        <w:rPr>
          <w:spacing w:val="1"/>
          <w:sz w:val="28"/>
          <w:szCs w:val="28"/>
        </w:rPr>
        <w:t>促进信息技术与教育教学深度融合的重要举措和抓手，高度重视，组织当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地高校、中小学（含中职）、幼儿园、特殊教育学校教师踊</w:t>
      </w:r>
      <w:r>
        <w:rPr>
          <w:spacing w:val="-4"/>
          <w:sz w:val="28"/>
          <w:szCs w:val="28"/>
        </w:rPr>
        <w:t>跃参与， 做好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作品遴选和报送工作。同时应建立严格的公示制度，将活动结果面向社会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进行公示，主动接受社会监督， 确保公平、公正。对于弄</w:t>
      </w:r>
      <w:r>
        <w:rPr>
          <w:spacing w:val="-4"/>
          <w:sz w:val="28"/>
          <w:szCs w:val="28"/>
        </w:rPr>
        <w:t>虚作假的行为，</w:t>
      </w:r>
    </w:p>
    <w:p>
      <w:pPr>
        <w:pStyle w:val="2"/>
        <w:spacing w:before="1" w:line="216" w:lineRule="auto"/>
        <w:ind w:left="28"/>
        <w:rPr>
          <w:sz w:val="28"/>
          <w:szCs w:val="28"/>
        </w:rPr>
      </w:pPr>
      <w:r>
        <w:rPr>
          <w:spacing w:val="-3"/>
          <w:sz w:val="28"/>
          <w:szCs w:val="28"/>
        </w:rPr>
        <w:t>一经发现即取消作者参赛资格，同时对相关人员进行通报批评。</w:t>
      </w:r>
    </w:p>
    <w:p>
      <w:pPr>
        <w:pStyle w:val="2"/>
        <w:spacing w:before="232" w:line="369" w:lineRule="auto"/>
        <w:ind w:left="7" w:right="24" w:firstLine="532"/>
        <w:rPr>
          <w:sz w:val="28"/>
          <w:szCs w:val="28"/>
        </w:rPr>
      </w:pPr>
      <w:r>
        <w:rPr>
          <w:spacing w:val="1"/>
          <w:sz w:val="28"/>
          <w:szCs w:val="28"/>
        </w:rPr>
        <w:t>（二）各市（州）应充分利用新媒体、新技术做好活动的宣传工作。</w:t>
      </w:r>
      <w:r>
        <w:rPr>
          <w:spacing w:val="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及时总结经验，交流分享成果，</w:t>
      </w:r>
      <w:r>
        <w:rPr>
          <w:spacing w:val="3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方便广大教师、教育管理者观</w:t>
      </w:r>
      <w:r>
        <w:rPr>
          <w:spacing w:val="-6"/>
          <w:sz w:val="28"/>
          <w:szCs w:val="28"/>
        </w:rPr>
        <w:t>摩学习，推</w:t>
      </w:r>
    </w:p>
    <w:p>
      <w:pPr>
        <w:pStyle w:val="2"/>
        <w:spacing w:line="217" w:lineRule="auto"/>
        <w:ind w:left="25"/>
        <w:rPr>
          <w:sz w:val="28"/>
          <w:szCs w:val="28"/>
        </w:rPr>
      </w:pPr>
      <w:r>
        <w:rPr>
          <w:spacing w:val="-7"/>
          <w:sz w:val="28"/>
          <w:szCs w:val="28"/>
        </w:rPr>
        <w:t>动广大教师提高信息素养， 促进信息技术与教</w:t>
      </w:r>
      <w:r>
        <w:rPr>
          <w:spacing w:val="-8"/>
          <w:sz w:val="28"/>
          <w:szCs w:val="28"/>
        </w:rPr>
        <w:t>育教学深度融合。</w:t>
      </w:r>
    </w:p>
    <w:p>
      <w:pPr>
        <w:pStyle w:val="2"/>
        <w:spacing w:before="232" w:line="369" w:lineRule="auto"/>
        <w:ind w:left="19" w:firstLine="539"/>
        <w:rPr>
          <w:sz w:val="28"/>
          <w:szCs w:val="28"/>
        </w:rPr>
      </w:pPr>
      <w:r>
        <w:rPr>
          <w:spacing w:val="1"/>
          <w:sz w:val="28"/>
          <w:szCs w:val="28"/>
        </w:rPr>
        <w:t>（三）评审时间段内，市（州）、县（区）管理员在活动平台应完成</w:t>
      </w:r>
      <w:r>
        <w:rPr>
          <w:spacing w:val="1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如下工作：作品分组、专家分配、作品评审、择优推荐。</w:t>
      </w:r>
      <w:r>
        <w:rPr>
          <w:spacing w:val="74"/>
          <w:sz w:val="28"/>
          <w:szCs w:val="28"/>
        </w:rPr>
        <w:t xml:space="preserve"> </w:t>
      </w:r>
      <w:r>
        <w:rPr>
          <w:spacing w:val="-6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各级评审时间截</w:t>
      </w:r>
    </w:p>
    <w:p>
      <w:pPr>
        <w:pStyle w:val="2"/>
        <w:spacing w:before="1" w:line="216" w:lineRule="auto"/>
        <w:ind w:left="13"/>
        <w:rPr>
          <w:sz w:val="28"/>
          <w:szCs w:val="28"/>
        </w:rPr>
      </w:pPr>
      <w:r>
        <w:rPr>
          <w:spacing w:val="-5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止后，</w:t>
      </w:r>
      <w:r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系统会自动关闭评审和推优功能，请务必按</w:t>
      </w:r>
      <w:r>
        <w:rPr>
          <w:spacing w:val="-6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时完成相关工作。</w:t>
      </w:r>
    </w:p>
    <w:p>
      <w:pPr>
        <w:pStyle w:val="2"/>
        <w:spacing w:before="232" w:line="369" w:lineRule="auto"/>
        <w:ind w:left="22" w:firstLine="536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（四） 7</w:t>
      </w:r>
      <w:r>
        <w:rPr>
          <w:spacing w:val="-34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月</w:t>
      </w:r>
      <w:r>
        <w:rPr>
          <w:spacing w:val="-41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17 日前， 各市（州）</w:t>
      </w:r>
      <w:r>
        <w:rPr>
          <w:spacing w:val="-72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完成常规项目的基础教育组和中等职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业教育组 </w:t>
      </w:r>
      <w:r>
        <w:rPr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“课件”“微课”“融合创新应用教学案例”“信息化教学课程</w:t>
      </w:r>
    </w:p>
    <w:p>
      <w:pPr>
        <w:pStyle w:val="2"/>
        <w:spacing w:before="1" w:line="216" w:lineRule="auto"/>
        <w:ind w:left="17"/>
        <w:rPr>
          <w:sz w:val="28"/>
          <w:szCs w:val="28"/>
        </w:rPr>
      </w:pPr>
      <w:r>
        <w:rPr>
          <w:spacing w:val="-6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案例”</w:t>
      </w:r>
      <w:r>
        <w:rPr>
          <w:spacing w:val="-6"/>
          <w:sz w:val="28"/>
          <w:szCs w:val="28"/>
        </w:rPr>
        <w:t>推荐后，将常规项目市（州） 推荐作品名</w:t>
      </w:r>
      <w:r>
        <w:rPr>
          <w:spacing w:val="-7"/>
          <w:sz w:val="28"/>
          <w:szCs w:val="28"/>
        </w:rPr>
        <w:t>单（附件</w:t>
      </w:r>
      <w:r>
        <w:rPr>
          <w:spacing w:val="-4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5、6、7、8）的</w:t>
      </w:r>
    </w:p>
    <w:p>
      <w:pPr>
        <w:spacing w:line="216" w:lineRule="auto"/>
        <w:rPr>
          <w:sz w:val="28"/>
          <w:szCs w:val="28"/>
        </w:rPr>
        <w:sectPr>
          <w:pgSz w:w="11907" w:h="16839"/>
          <w:pgMar w:top="400" w:right="1450" w:bottom="400" w:left="1452" w:header="0" w:footer="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91" w:line="217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电子版及加盖公章的扫描版发至省电教中心联系人邮箱。</w:t>
      </w:r>
    </w:p>
    <w:p>
      <w:pPr>
        <w:spacing w:before="232" w:line="219" w:lineRule="auto"/>
        <w:ind w:left="54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四、联系人及联系方式</w:t>
      </w:r>
    </w:p>
    <w:p>
      <w:pPr>
        <w:spacing w:before="228" w:line="219" w:lineRule="auto"/>
        <w:ind w:left="515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"/>
          <w:sz w:val="28"/>
          <w:szCs w:val="28"/>
        </w:rPr>
        <w:t>（一）常规项目联系方式</w:t>
      </w:r>
    </w:p>
    <w:p>
      <w:pPr>
        <w:pStyle w:val="2"/>
        <w:spacing w:before="225" w:line="219" w:lineRule="auto"/>
        <w:ind w:left="546"/>
        <w:rPr>
          <w:sz w:val="28"/>
          <w:szCs w:val="28"/>
        </w:rPr>
      </w:pPr>
      <w:r>
        <w:rPr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1.基础教育组、中等职业教育组</w:t>
      </w:r>
    </w:p>
    <w:p>
      <w:pPr>
        <w:pStyle w:val="2"/>
        <w:spacing w:before="230" w:line="559" w:lineRule="exact"/>
        <w:ind w:left="538"/>
        <w:rPr>
          <w:sz w:val="28"/>
          <w:szCs w:val="28"/>
        </w:rPr>
      </w:pPr>
      <w:r>
        <w:rPr>
          <w:spacing w:val="-2"/>
          <w:position w:val="21"/>
          <w:sz w:val="28"/>
          <w:szCs w:val="28"/>
        </w:rPr>
        <w:t>甘肃省电化教育中心 教学应用科</w:t>
      </w:r>
    </w:p>
    <w:p>
      <w:pPr>
        <w:pStyle w:val="2"/>
        <w:spacing w:line="218" w:lineRule="auto"/>
        <w:ind w:left="526"/>
        <w:rPr>
          <w:sz w:val="28"/>
          <w:szCs w:val="28"/>
        </w:rPr>
      </w:pPr>
      <w:r>
        <w:rPr>
          <w:spacing w:val="-4"/>
          <w:sz w:val="28"/>
          <w:szCs w:val="28"/>
        </w:rPr>
        <w:t>联</w:t>
      </w:r>
      <w:r>
        <w:rPr>
          <w:spacing w:val="2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系 人：余老师</w:t>
      </w:r>
    </w:p>
    <w:p>
      <w:pPr>
        <w:pStyle w:val="2"/>
        <w:spacing w:before="228" w:line="219" w:lineRule="auto"/>
        <w:ind w:left="526"/>
        <w:rPr>
          <w:sz w:val="28"/>
          <w:szCs w:val="28"/>
        </w:rPr>
      </w:pPr>
      <w:r>
        <w:rPr>
          <w:spacing w:val="-1"/>
          <w:sz w:val="28"/>
          <w:szCs w:val="28"/>
        </w:rPr>
        <w:t>联系电话：0931-8823137</w:t>
      </w:r>
    </w:p>
    <w:p>
      <w:pPr>
        <w:pStyle w:val="2"/>
        <w:spacing w:before="230" w:line="211" w:lineRule="auto"/>
        <w:ind w:left="559"/>
        <w:rPr>
          <w:sz w:val="28"/>
          <w:szCs w:val="28"/>
        </w:rPr>
      </w:pPr>
      <w:r>
        <w:rPr>
          <w:spacing w:val="-3"/>
          <w:sz w:val="28"/>
          <w:szCs w:val="28"/>
        </w:rPr>
        <w:t>电子邮箱：yxm0943@163.com</w:t>
      </w:r>
    </w:p>
    <w:p>
      <w:pPr>
        <w:pStyle w:val="2"/>
        <w:spacing w:before="238" w:line="219" w:lineRule="auto"/>
        <w:ind w:left="526"/>
        <w:rPr>
          <w:sz w:val="28"/>
          <w:szCs w:val="28"/>
        </w:rPr>
      </w:pPr>
      <w:r>
        <w:rPr>
          <w:spacing w:val="-3"/>
          <w:sz w:val="28"/>
          <w:szCs w:val="28"/>
        </w:rPr>
        <w:t>联系地址：兰州市南滨河东路</w:t>
      </w:r>
      <w:r>
        <w:rPr>
          <w:spacing w:val="-3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571</w:t>
      </w:r>
      <w:r>
        <w:rPr>
          <w:spacing w:val="-4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号教育大厦</w:t>
      </w:r>
    </w:p>
    <w:p>
      <w:pPr>
        <w:pStyle w:val="2"/>
        <w:spacing w:before="227" w:line="219" w:lineRule="auto"/>
        <w:ind w:left="539"/>
        <w:rPr>
          <w:sz w:val="28"/>
          <w:szCs w:val="28"/>
        </w:rPr>
      </w:pPr>
      <w:r>
        <w:rPr>
          <w:spacing w:val="-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2.高等教育组</w:t>
      </w:r>
    </w:p>
    <w:p>
      <w:pPr>
        <w:pStyle w:val="2"/>
        <w:spacing w:before="230" w:line="560" w:lineRule="exact"/>
        <w:ind w:left="526"/>
        <w:rPr>
          <w:sz w:val="28"/>
          <w:szCs w:val="28"/>
        </w:rPr>
      </w:pPr>
      <w:r>
        <w:rPr>
          <w:spacing w:val="-1"/>
          <w:position w:val="21"/>
          <w:sz w:val="28"/>
          <w:szCs w:val="28"/>
        </w:rPr>
        <w:t>教育部教育技术与资源发展中心</w:t>
      </w:r>
    </w:p>
    <w:p>
      <w:pPr>
        <w:pStyle w:val="2"/>
        <w:spacing w:before="1" w:line="220" w:lineRule="auto"/>
        <w:ind w:left="526"/>
        <w:rPr>
          <w:sz w:val="28"/>
          <w:szCs w:val="28"/>
        </w:rPr>
      </w:pPr>
      <w:r>
        <w:rPr>
          <w:spacing w:val="-5"/>
          <w:sz w:val="28"/>
          <w:szCs w:val="28"/>
        </w:rPr>
        <w:t>联</w:t>
      </w:r>
      <w:r>
        <w:rPr>
          <w:spacing w:val="2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系 人：曹琦</w:t>
      </w:r>
    </w:p>
    <w:p>
      <w:pPr>
        <w:pStyle w:val="2"/>
        <w:spacing w:before="225" w:line="219" w:lineRule="auto"/>
        <w:ind w:left="526"/>
        <w:rPr>
          <w:sz w:val="28"/>
          <w:szCs w:val="28"/>
        </w:rPr>
      </w:pPr>
      <w:r>
        <w:rPr>
          <w:spacing w:val="-1"/>
          <w:sz w:val="28"/>
          <w:szCs w:val="28"/>
        </w:rPr>
        <w:t>联系电话：010-66490952</w:t>
      </w:r>
    </w:p>
    <w:p>
      <w:pPr>
        <w:pStyle w:val="2"/>
        <w:spacing w:before="229" w:line="559" w:lineRule="exact"/>
        <w:ind w:left="559"/>
        <w:rPr>
          <w:sz w:val="28"/>
          <w:szCs w:val="28"/>
        </w:rPr>
      </w:pPr>
      <w:r>
        <w:rPr>
          <w:spacing w:val="-5"/>
          <w:position w:val="21"/>
          <w:sz w:val="28"/>
          <w:szCs w:val="28"/>
        </w:rPr>
        <w:t>电子邮箱：xmb@moe.edu.cn （邮件主题注明“2023</w:t>
      </w:r>
      <w:r>
        <w:rPr>
          <w:spacing w:val="-59"/>
          <w:position w:val="21"/>
          <w:sz w:val="28"/>
          <w:szCs w:val="28"/>
        </w:rPr>
        <w:t xml:space="preserve"> </w:t>
      </w:r>
      <w:r>
        <w:rPr>
          <w:spacing w:val="-5"/>
          <w:position w:val="21"/>
          <w:sz w:val="28"/>
          <w:szCs w:val="28"/>
        </w:rPr>
        <w:t>教师活动”）</w:t>
      </w:r>
    </w:p>
    <w:p>
      <w:pPr>
        <w:pStyle w:val="2"/>
        <w:spacing w:line="220" w:lineRule="auto"/>
        <w:ind w:left="556"/>
        <w:rPr>
          <w:sz w:val="28"/>
          <w:szCs w:val="28"/>
        </w:rPr>
      </w:pPr>
      <w:r>
        <w:rPr>
          <w:spacing w:val="-10"/>
          <w:sz w:val="28"/>
          <w:szCs w:val="28"/>
        </w:rPr>
        <w:t>网</w:t>
      </w:r>
      <w:r>
        <w:rPr>
          <w:spacing w:val="4"/>
          <w:sz w:val="28"/>
          <w:szCs w:val="28"/>
        </w:rPr>
        <w:t xml:space="preserve">    </w:t>
      </w:r>
      <w:r>
        <w:rPr>
          <w:spacing w:val="-10"/>
          <w:sz w:val="28"/>
          <w:szCs w:val="28"/>
        </w:rPr>
        <w:t>站：</w:t>
      </w:r>
      <w:r>
        <w:rPr>
          <w:spacing w:val="-27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hd.ncet.edu.cn</w:t>
      </w:r>
    </w:p>
    <w:p>
      <w:pPr>
        <w:spacing w:before="225" w:line="219" w:lineRule="auto"/>
        <w:ind w:left="515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（二）专项联系方式</w:t>
      </w:r>
    </w:p>
    <w:p>
      <w:pPr>
        <w:pStyle w:val="2"/>
        <w:spacing w:before="230" w:line="219" w:lineRule="auto"/>
        <w:ind w:left="546"/>
        <w:rPr>
          <w:sz w:val="28"/>
          <w:szCs w:val="28"/>
        </w:rPr>
      </w:pPr>
      <w:r>
        <w:rPr>
          <w:spacing w:val="-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1.职业教育专项</w:t>
      </w:r>
    </w:p>
    <w:p>
      <w:pPr>
        <w:pStyle w:val="2"/>
        <w:spacing w:before="228" w:line="219" w:lineRule="auto"/>
        <w:ind w:left="526"/>
        <w:rPr>
          <w:sz w:val="28"/>
          <w:szCs w:val="28"/>
        </w:rPr>
      </w:pPr>
      <w:r>
        <w:rPr>
          <w:spacing w:val="-4"/>
          <w:sz w:val="28"/>
          <w:szCs w:val="28"/>
        </w:rPr>
        <w:t>联</w:t>
      </w:r>
      <w:r>
        <w:rPr>
          <w:spacing w:val="2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系 人：成秀丽</w:t>
      </w:r>
    </w:p>
    <w:p>
      <w:pPr>
        <w:pStyle w:val="2"/>
        <w:spacing w:before="227" w:line="219" w:lineRule="auto"/>
        <w:ind w:left="526"/>
        <w:rPr>
          <w:sz w:val="28"/>
          <w:szCs w:val="28"/>
        </w:rPr>
      </w:pPr>
      <w:r>
        <w:rPr>
          <w:spacing w:val="-1"/>
          <w:sz w:val="28"/>
          <w:szCs w:val="28"/>
        </w:rPr>
        <w:t>联系电话：010-66490979</w:t>
      </w:r>
    </w:p>
    <w:p>
      <w:pPr>
        <w:pStyle w:val="2"/>
        <w:spacing w:before="229" w:line="211" w:lineRule="auto"/>
        <w:ind w:left="559"/>
        <w:rPr>
          <w:sz w:val="28"/>
          <w:szCs w:val="28"/>
        </w:rPr>
      </w:pPr>
      <w:r>
        <w:rPr>
          <w:spacing w:val="-2"/>
          <w:sz w:val="28"/>
          <w:szCs w:val="28"/>
        </w:rPr>
        <w:t>电子邮箱：chengxl@moe.edu.cn</w:t>
      </w:r>
    </w:p>
    <w:p>
      <w:pPr>
        <w:pStyle w:val="2"/>
        <w:spacing w:before="239" w:line="211" w:lineRule="auto"/>
        <w:ind w:left="529"/>
        <w:rPr>
          <w:sz w:val="28"/>
          <w:szCs w:val="28"/>
        </w:rPr>
      </w:pPr>
      <w:r>
        <w:rPr>
          <w:spacing w:val="-7"/>
          <w:sz w:val="28"/>
          <w:szCs w:val="28"/>
        </w:rPr>
        <w:t>项目管理平台： www.yklmeta.com</w:t>
      </w:r>
    </w:p>
    <w:p>
      <w:pPr>
        <w:pStyle w:val="2"/>
        <w:spacing w:before="240" w:line="218" w:lineRule="auto"/>
        <w:ind w:left="539"/>
        <w:rPr>
          <w:sz w:val="28"/>
          <w:szCs w:val="28"/>
        </w:rPr>
      </w:pPr>
      <w:r>
        <w:rPr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2.中小学课例专项</w:t>
      </w:r>
    </w:p>
    <w:p>
      <w:pPr>
        <w:pStyle w:val="2"/>
        <w:spacing w:before="231" w:line="559" w:lineRule="exact"/>
        <w:ind w:left="515"/>
        <w:rPr>
          <w:sz w:val="28"/>
          <w:szCs w:val="28"/>
        </w:rPr>
      </w:pPr>
      <w:r>
        <w:rPr>
          <w:spacing w:val="-3"/>
          <w:position w:val="21"/>
          <w:sz w:val="28"/>
          <w:szCs w:val="28"/>
        </w:rPr>
        <w:t>（1）中小学人工智能教育教学课例征集项目</w:t>
      </w:r>
    </w:p>
    <w:p>
      <w:pPr>
        <w:pStyle w:val="2"/>
        <w:spacing w:before="1" w:line="217" w:lineRule="auto"/>
        <w:ind w:left="526"/>
        <w:rPr>
          <w:sz w:val="28"/>
          <w:szCs w:val="28"/>
        </w:rPr>
      </w:pPr>
      <w:r>
        <w:rPr>
          <w:spacing w:val="-5"/>
          <w:sz w:val="28"/>
          <w:szCs w:val="28"/>
        </w:rPr>
        <w:t>联</w:t>
      </w:r>
      <w:r>
        <w:rPr>
          <w:spacing w:val="2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系 人：宋佳</w:t>
      </w:r>
    </w:p>
    <w:p>
      <w:pPr>
        <w:pStyle w:val="2"/>
        <w:spacing w:before="229" w:line="219" w:lineRule="auto"/>
        <w:ind w:left="526"/>
        <w:rPr>
          <w:sz w:val="28"/>
          <w:szCs w:val="28"/>
        </w:rPr>
      </w:pPr>
      <w:r>
        <w:rPr>
          <w:spacing w:val="-1"/>
          <w:sz w:val="28"/>
          <w:szCs w:val="28"/>
        </w:rPr>
        <w:t>联系电话：010-66490954</w:t>
      </w:r>
    </w:p>
    <w:p>
      <w:pPr>
        <w:spacing w:line="219" w:lineRule="auto"/>
        <w:rPr>
          <w:sz w:val="28"/>
          <w:szCs w:val="28"/>
        </w:rPr>
        <w:sectPr>
          <w:pgSz w:w="11907" w:h="16839"/>
          <w:pgMar w:top="400" w:right="1785" w:bottom="400" w:left="1496" w:header="0" w:footer="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91" w:line="211" w:lineRule="auto"/>
        <w:ind w:left="269"/>
        <w:rPr>
          <w:sz w:val="28"/>
          <w:szCs w:val="28"/>
        </w:rPr>
      </w:pPr>
      <w:r>
        <w:rPr>
          <w:spacing w:val="-2"/>
          <w:sz w:val="28"/>
          <w:szCs w:val="28"/>
        </w:rPr>
        <w:t>电子邮箱：songjm@ moe.edu.cn</w:t>
      </w:r>
    </w:p>
    <w:p>
      <w:pPr>
        <w:pStyle w:val="2"/>
        <w:spacing w:before="241" w:line="211" w:lineRule="auto"/>
        <w:ind w:left="266"/>
        <w:rPr>
          <w:sz w:val="28"/>
          <w:szCs w:val="28"/>
        </w:rPr>
      </w:pPr>
      <w:r>
        <w:rPr>
          <w:spacing w:val="-12"/>
          <w:sz w:val="28"/>
          <w:szCs w:val="28"/>
        </w:rPr>
        <w:t>网</w:t>
      </w:r>
      <w:r>
        <w:rPr>
          <w:spacing w:val="6"/>
          <w:sz w:val="28"/>
          <w:szCs w:val="28"/>
        </w:rPr>
        <w:t xml:space="preserve">    </w:t>
      </w:r>
      <w:r>
        <w:rPr>
          <w:spacing w:val="-12"/>
          <w:sz w:val="28"/>
          <w:szCs w:val="28"/>
        </w:rPr>
        <w:t>站：</w:t>
      </w:r>
      <w:r>
        <w:rPr>
          <w:spacing w:val="-24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ai.eduyun.cn</w:t>
      </w:r>
    </w:p>
    <w:p>
      <w:pPr>
        <w:pStyle w:val="2"/>
        <w:spacing w:before="238" w:line="218" w:lineRule="auto"/>
        <w:ind w:left="226"/>
        <w:rPr>
          <w:sz w:val="28"/>
          <w:szCs w:val="28"/>
        </w:rPr>
      </w:pPr>
      <w:r>
        <w:rPr>
          <w:spacing w:val="-3"/>
          <w:sz w:val="28"/>
          <w:szCs w:val="28"/>
        </w:rPr>
        <w:t>（2）中小学虚拟实验教学应用课例征集项目</w:t>
      </w:r>
    </w:p>
    <w:p>
      <w:pPr>
        <w:pStyle w:val="2"/>
        <w:spacing w:before="228" w:line="218" w:lineRule="auto"/>
        <w:ind w:left="236"/>
        <w:rPr>
          <w:sz w:val="28"/>
          <w:szCs w:val="28"/>
        </w:rPr>
      </w:pPr>
      <w:r>
        <w:rPr>
          <w:spacing w:val="-5"/>
          <w:sz w:val="28"/>
          <w:szCs w:val="28"/>
        </w:rPr>
        <w:t>联</w:t>
      </w:r>
      <w:r>
        <w:rPr>
          <w:spacing w:val="2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系 人：宋佳</w:t>
      </w:r>
    </w:p>
    <w:p>
      <w:pPr>
        <w:pStyle w:val="2"/>
        <w:spacing w:before="232" w:line="219" w:lineRule="auto"/>
        <w:ind w:left="236"/>
        <w:rPr>
          <w:sz w:val="28"/>
          <w:szCs w:val="28"/>
        </w:rPr>
      </w:pPr>
      <w:r>
        <w:rPr>
          <w:spacing w:val="-1"/>
          <w:sz w:val="28"/>
          <w:szCs w:val="28"/>
        </w:rPr>
        <w:t>联系电话：010-66490954</w:t>
      </w:r>
    </w:p>
    <w:p>
      <w:pPr>
        <w:pStyle w:val="2"/>
        <w:spacing w:before="227" w:line="211" w:lineRule="auto"/>
        <w:ind w:left="269"/>
        <w:rPr>
          <w:sz w:val="28"/>
          <w:szCs w:val="28"/>
        </w:rPr>
      </w:pPr>
      <w:r>
        <w:rPr>
          <w:spacing w:val="-2"/>
          <w:sz w:val="28"/>
          <w:szCs w:val="28"/>
        </w:rPr>
        <w:t>电子邮箱：songjm@ moe.edu.cn</w:t>
      </w:r>
    </w:p>
    <w:p>
      <w:pPr>
        <w:pStyle w:val="2"/>
        <w:spacing w:before="239" w:line="211" w:lineRule="auto"/>
        <w:ind w:left="266"/>
        <w:rPr>
          <w:sz w:val="28"/>
          <w:szCs w:val="28"/>
        </w:rPr>
      </w:pPr>
      <w:r>
        <w:rPr>
          <w:spacing w:val="-11"/>
          <w:sz w:val="28"/>
          <w:szCs w:val="28"/>
        </w:rPr>
        <w:t>网</w:t>
      </w:r>
      <w:r>
        <w:rPr>
          <w:spacing w:val="8"/>
          <w:sz w:val="28"/>
          <w:szCs w:val="28"/>
        </w:rPr>
        <w:t xml:space="preserve">    </w:t>
      </w:r>
      <w:r>
        <w:rPr>
          <w:spacing w:val="-11"/>
          <w:sz w:val="28"/>
          <w:szCs w:val="28"/>
        </w:rPr>
        <w:t>站：</w:t>
      </w:r>
      <w:r>
        <w:rPr>
          <w:spacing w:val="-26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vlab.eduyun.cn</w:t>
      </w:r>
    </w:p>
    <w:p>
      <w:pPr>
        <w:spacing w:line="211" w:lineRule="auto"/>
        <w:rPr>
          <w:sz w:val="28"/>
          <w:szCs w:val="28"/>
        </w:rPr>
        <w:sectPr>
          <w:pgSz w:w="11907" w:h="16839"/>
          <w:pgMar w:top="400" w:right="1785" w:bottom="400" w:left="1785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22" w:lineRule="auto"/>
        <w:ind w:left="2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</w:t>
      </w:r>
    </w:p>
    <w:p>
      <w:pPr>
        <w:pStyle w:val="2"/>
        <w:spacing w:before="34" w:line="221" w:lineRule="auto"/>
        <w:ind w:left="1970"/>
      </w:pPr>
      <w:r>
        <w:rPr>
          <w:spacing w:val="8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常规项目作品登记表（课件、微课）</w:t>
      </w:r>
    </w:p>
    <w:p>
      <w:pPr>
        <w:spacing w:line="424" w:lineRule="auto"/>
        <w:rPr>
          <w:rFonts w:ascii="Arial"/>
          <w:sz w:val="21"/>
        </w:rPr>
      </w:pPr>
    </w:p>
    <w:p>
      <w:pPr>
        <w:pStyle w:val="2"/>
        <w:spacing w:before="78" w:line="218" w:lineRule="auto"/>
        <w:ind w:left="384"/>
        <w:rPr>
          <w:sz w:val="24"/>
          <w:szCs w:val="24"/>
        </w:rPr>
      </w:pPr>
      <w:r>
        <w:rPr>
          <w:spacing w:val="-7"/>
          <w:sz w:val="24"/>
          <w:szCs w:val="24"/>
        </w:rPr>
        <w:t>注：  由基础教育组、中等职业教育组填写， 高等教育组不需填写。</w:t>
      </w:r>
    </w:p>
    <w:p>
      <w:pPr>
        <w:spacing w:line="19" w:lineRule="auto"/>
        <w:rPr>
          <w:rFonts w:ascii="Arial"/>
          <w:sz w:val="2"/>
        </w:rPr>
      </w:pPr>
    </w:p>
    <w:tbl>
      <w:tblPr>
        <w:tblStyle w:val="5"/>
        <w:tblW w:w="8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454"/>
        <w:gridCol w:w="729"/>
        <w:gridCol w:w="991"/>
        <w:gridCol w:w="708"/>
        <w:gridCol w:w="141"/>
        <w:gridCol w:w="849"/>
        <w:gridCol w:w="144"/>
        <w:gridCol w:w="259"/>
        <w:gridCol w:w="449"/>
        <w:gridCol w:w="839"/>
        <w:gridCol w:w="12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137" w:type="dxa"/>
            <w:vAlign w:val="top"/>
          </w:tcPr>
          <w:p>
            <w:pPr>
              <w:spacing w:before="118" w:line="451" w:lineRule="exact"/>
              <w:ind w:left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12"/>
                <w:sz w:val="28"/>
                <w:szCs w:val="28"/>
              </w:rPr>
              <w:t>作品</w:t>
            </w:r>
          </w:p>
          <w:p>
            <w:pPr>
              <w:spacing w:before="1" w:line="205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名称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before="204" w:line="221" w:lineRule="exact"/>
              <w:ind w:firstLine="147"/>
            </w:pPr>
            <w:r>
              <w:rPr>
                <w:position w:val="-4"/>
              </w:rPr>
              <w:drawing>
                <wp:inline distT="0" distB="0" distL="0" distR="0">
                  <wp:extent cx="1188085" cy="14033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123" cy="140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7" w:line="220" w:lineRule="exact"/>
              <w:ind w:firstLine="515"/>
            </w:pPr>
            <w:r>
              <w:rPr>
                <w:position w:val="-4"/>
              </w:rPr>
              <w:drawing>
                <wp:inline distT="0" distB="0" distL="0" distR="0">
                  <wp:extent cx="829945" cy="13970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236" cy="13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vAlign w:val="top"/>
          </w:tcPr>
          <w:p>
            <w:pPr>
              <w:spacing w:before="317" w:line="219" w:lineRule="auto"/>
              <w:ind w:left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学科</w:t>
            </w: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spacing w:before="317" w:line="219" w:lineRule="auto"/>
              <w:ind w:left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年级</w:t>
            </w:r>
          </w:p>
        </w:tc>
        <w:tc>
          <w:tcPr>
            <w:tcW w:w="852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spacing w:before="158" w:line="237" w:lineRule="auto"/>
              <w:ind w:left="183" w:right="117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作品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大小</w:t>
            </w:r>
          </w:p>
        </w:tc>
        <w:tc>
          <w:tcPr>
            <w:tcW w:w="1296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91" w:line="177" w:lineRule="auto"/>
              <w:ind w:left="5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91" w:line="220" w:lineRule="auto"/>
              <w:ind w:left="3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项目</w:t>
            </w:r>
          </w:p>
        </w:tc>
        <w:tc>
          <w:tcPr>
            <w:tcW w:w="21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0" w:lineRule="auto"/>
            </w:pPr>
          </w:p>
          <w:p>
            <w:pPr>
              <w:pStyle w:val="6"/>
              <w:spacing w:line="350" w:lineRule="auto"/>
            </w:pPr>
          </w:p>
          <w:p>
            <w:pPr>
              <w:spacing w:before="91" w:line="219" w:lineRule="auto"/>
              <w:ind w:left="4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基础教育组</w:t>
            </w:r>
          </w:p>
        </w:tc>
        <w:tc>
          <w:tcPr>
            <w:tcW w:w="2833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75" w:line="321" w:lineRule="exact"/>
              <w:ind w:left="128"/>
              <w:rPr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6"/>
                <w:sz w:val="23"/>
                <w:szCs w:val="23"/>
              </w:rPr>
              <w:t>课件</w:t>
            </w:r>
            <w:r>
              <w:rPr>
                <w:position w:val="6"/>
                <w:sz w:val="23"/>
                <w:szCs w:val="23"/>
              </w:rPr>
              <w:drawing>
                <wp:inline distT="0" distB="0" distL="0" distR="0">
                  <wp:extent cx="125095" cy="10731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87" cy="107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17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微课□</w:t>
            </w:r>
          </w:p>
        </w:tc>
        <w:tc>
          <w:tcPr>
            <w:tcW w:w="2843" w:type="dxa"/>
            <w:gridSpan w:val="4"/>
            <w:vAlign w:val="top"/>
          </w:tcPr>
          <w:p>
            <w:pPr>
              <w:spacing w:before="97" w:line="218" w:lineRule="auto"/>
              <w:ind w:left="1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学前教育□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33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43" w:type="dxa"/>
            <w:gridSpan w:val="4"/>
            <w:vAlign w:val="top"/>
          </w:tcPr>
          <w:p>
            <w:pPr>
              <w:spacing w:before="99" w:line="218" w:lineRule="auto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特殊教育□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33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43" w:type="dxa"/>
            <w:gridSpan w:val="4"/>
            <w:vAlign w:val="top"/>
          </w:tcPr>
          <w:p>
            <w:pPr>
              <w:spacing w:before="46" w:line="208" w:lineRule="auto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小学□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33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43" w:type="dxa"/>
            <w:gridSpan w:val="4"/>
            <w:vAlign w:val="top"/>
          </w:tcPr>
          <w:p>
            <w:pPr>
              <w:spacing w:before="50" w:line="205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初中□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33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43" w:type="dxa"/>
            <w:gridSpan w:val="4"/>
            <w:vAlign w:val="top"/>
          </w:tcPr>
          <w:p>
            <w:pPr>
              <w:spacing w:before="48" w:line="206" w:lineRule="auto"/>
              <w:ind w:left="1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高中□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Align w:val="top"/>
          </w:tcPr>
          <w:p>
            <w:pPr>
              <w:spacing w:before="218" w:line="219" w:lineRule="auto"/>
              <w:ind w:left="2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中等职业教育组</w:t>
            </w:r>
          </w:p>
        </w:tc>
        <w:tc>
          <w:tcPr>
            <w:tcW w:w="5676" w:type="dxa"/>
            <w:gridSpan w:val="9"/>
            <w:vAlign w:val="top"/>
          </w:tcPr>
          <w:p>
            <w:pPr>
              <w:spacing w:before="38" w:line="322" w:lineRule="exact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6"/>
                <w:sz w:val="23"/>
                <w:szCs w:val="23"/>
              </w:rPr>
              <w:t>课件□</w:t>
            </w:r>
          </w:p>
          <w:p>
            <w:pPr>
              <w:spacing w:line="20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微课□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91" w:line="459" w:lineRule="exact"/>
              <w:ind w:left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13"/>
                <w:sz w:val="28"/>
                <w:szCs w:val="28"/>
              </w:rPr>
              <w:t>作者</w:t>
            </w:r>
          </w:p>
          <w:p>
            <w:pPr>
              <w:spacing w:before="1" w:line="217" w:lineRule="auto"/>
              <w:ind w:left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信息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before="125" w:line="205" w:lineRule="auto"/>
              <w:ind w:left="6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5676" w:type="dxa"/>
            <w:gridSpan w:val="9"/>
            <w:vAlign w:val="top"/>
          </w:tcPr>
          <w:p>
            <w:pPr>
              <w:spacing w:before="125" w:line="205" w:lineRule="auto"/>
              <w:ind w:left="1355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所在单位</w:t>
            </w:r>
            <w:r>
              <w:rPr>
                <w:rFonts w:ascii="仿宋" w:hAnsi="仿宋" w:eastAsia="仿宋" w:cs="仿宋"/>
                <w:spacing w:val="52"/>
                <w:sz w:val="28"/>
                <w:szCs w:val="28"/>
              </w:rPr>
              <w:t xml:space="preserve"> </w:t>
            </w:r>
            <w:r>
              <w:rPr>
                <w:position w:val="-2"/>
                <w:sz w:val="28"/>
                <w:szCs w:val="28"/>
              </w:rPr>
              <w:drawing>
                <wp:inline distT="0" distB="0" distL="0" distR="0">
                  <wp:extent cx="993140" cy="12128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35" cy="12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76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76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76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37" w:type="dxa"/>
            <w:vMerge w:val="restart"/>
            <w:tcBorders>
              <w:bottom w:val="nil"/>
            </w:tcBorders>
            <w:vAlign w:val="top"/>
          </w:tcPr>
          <w:p>
            <w:pPr>
              <w:spacing w:before="125" w:line="451" w:lineRule="exact"/>
              <w:ind w:left="3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12"/>
                <w:sz w:val="28"/>
                <w:szCs w:val="28"/>
              </w:rPr>
              <w:t>联系</w:t>
            </w:r>
          </w:p>
          <w:p>
            <w:pPr>
              <w:spacing w:line="212" w:lineRule="auto"/>
              <w:ind w:left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信息</w:t>
            </w:r>
          </w:p>
        </w:tc>
        <w:tc>
          <w:tcPr>
            <w:tcW w:w="1454" w:type="dxa"/>
            <w:vAlign w:val="top"/>
          </w:tcPr>
          <w:p>
            <w:pPr>
              <w:spacing w:before="125" w:line="205" w:lineRule="auto"/>
              <w:ind w:left="4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242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gridSpan w:val="4"/>
            <w:vAlign w:val="top"/>
          </w:tcPr>
          <w:p>
            <w:pPr>
              <w:spacing w:before="125" w:line="205" w:lineRule="auto"/>
              <w:ind w:left="4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258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54" w:type="dxa"/>
            <w:vAlign w:val="top"/>
          </w:tcPr>
          <w:p>
            <w:pPr>
              <w:spacing w:before="135" w:line="206" w:lineRule="auto"/>
              <w:ind w:left="2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固定电话</w:t>
            </w:r>
          </w:p>
        </w:tc>
        <w:tc>
          <w:tcPr>
            <w:tcW w:w="242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gridSpan w:val="4"/>
            <w:vAlign w:val="top"/>
          </w:tcPr>
          <w:p>
            <w:pPr>
              <w:spacing w:before="132" w:line="208" w:lineRule="auto"/>
              <w:ind w:left="2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电子邮箱</w:t>
            </w:r>
          </w:p>
        </w:tc>
        <w:tc>
          <w:tcPr>
            <w:tcW w:w="2584" w:type="dxa"/>
            <w:gridSpan w:val="3"/>
            <w:vAlign w:val="top"/>
          </w:tcPr>
          <w:p>
            <w:pPr>
              <w:spacing w:before="200" w:line="199" w:lineRule="auto"/>
              <w:ind w:left="7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@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1137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91" w:line="456" w:lineRule="exact"/>
              <w:ind w:left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13"/>
                <w:sz w:val="28"/>
                <w:szCs w:val="28"/>
              </w:rPr>
              <w:t>作品</w:t>
            </w:r>
          </w:p>
          <w:p>
            <w:pPr>
              <w:spacing w:line="220" w:lineRule="auto"/>
              <w:ind w:left="3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特点</w:t>
            </w:r>
          </w:p>
        </w:tc>
        <w:tc>
          <w:tcPr>
            <w:tcW w:w="7859" w:type="dxa"/>
            <w:gridSpan w:val="11"/>
            <w:vAlign w:val="top"/>
          </w:tcPr>
          <w:p>
            <w:pPr>
              <w:spacing w:before="124" w:line="216" w:lineRule="auto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(包括作品简介、特色亮点等， 300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7" w:hRule="atLeast"/>
        </w:trPr>
        <w:tc>
          <w:tcPr>
            <w:tcW w:w="1137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91" w:line="291" w:lineRule="auto"/>
              <w:ind w:left="176" w:right="150" w:firstLine="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作品安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装运行</w:t>
            </w:r>
          </w:p>
          <w:p>
            <w:pPr>
              <w:spacing w:line="220" w:lineRule="auto"/>
              <w:ind w:left="3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说明</w:t>
            </w:r>
          </w:p>
        </w:tc>
        <w:tc>
          <w:tcPr>
            <w:tcW w:w="7859" w:type="dxa"/>
            <w:gridSpan w:val="11"/>
            <w:vAlign w:val="top"/>
          </w:tcPr>
          <w:p>
            <w:pPr>
              <w:spacing w:before="127" w:line="217" w:lineRule="auto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(安装运行所需环境，临时用户名、密码等，300</w:t>
            </w: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字以内)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400" w:right="1454" w:bottom="400" w:left="145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78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</w:trPr>
        <w:tc>
          <w:tcPr>
            <w:tcW w:w="1137" w:type="dxa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91" w:line="453" w:lineRule="exact"/>
              <w:ind w:left="3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position w:val="12"/>
                <w:sz w:val="28"/>
                <w:szCs w:val="28"/>
              </w:rPr>
              <w:t>共享</w:t>
            </w:r>
          </w:p>
          <w:p>
            <w:pPr>
              <w:spacing w:line="220" w:lineRule="auto"/>
              <w:ind w:left="3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说明</w:t>
            </w:r>
          </w:p>
        </w:tc>
        <w:tc>
          <w:tcPr>
            <w:tcW w:w="7859" w:type="dxa"/>
            <w:vAlign w:val="top"/>
          </w:tcPr>
          <w:p>
            <w:pPr>
              <w:spacing w:before="155" w:line="252" w:lineRule="auto"/>
              <w:ind w:left="152" w:right="104" w:hanging="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是否同意“组委会</w:t>
            </w:r>
            <w:r>
              <w:rPr>
                <w:rFonts w:ascii="仿宋" w:hAnsi="仿宋" w:eastAsia="仿宋" w:cs="仿宋"/>
                <w:spacing w:val="-1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”将作品制作成集锦出版或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在教师活动网站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等公益性网站共享</w:t>
            </w:r>
          </w:p>
          <w:p>
            <w:pPr>
              <w:spacing w:before="88" w:line="221" w:lineRule="auto"/>
              <w:ind w:left="7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   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□否</w:t>
            </w:r>
          </w:p>
          <w:p>
            <w:pPr>
              <w:spacing w:before="127" w:line="242" w:lineRule="auto"/>
              <w:ind w:left="159" w:right="106" w:hanging="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是否同意“组委会</w:t>
            </w:r>
            <w:r>
              <w:rPr>
                <w:rFonts w:ascii="仿宋" w:hAnsi="仿宋" w:eastAsia="仿宋" w:cs="仿宋"/>
                <w:spacing w:val="-1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”将作品推荐给国家智慧教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育公共服务平台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www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smartedu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cn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)</w:t>
            </w:r>
          </w:p>
          <w:p>
            <w:pPr>
              <w:spacing w:before="119" w:line="207" w:lineRule="auto"/>
              <w:ind w:left="7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   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□否</w:t>
            </w:r>
          </w:p>
        </w:tc>
      </w:tr>
    </w:tbl>
    <w:p>
      <w:pPr>
        <w:pStyle w:val="2"/>
        <w:spacing w:before="149" w:line="442" w:lineRule="exact"/>
        <w:ind w:left="962"/>
        <w:rPr>
          <w:sz w:val="28"/>
          <w:szCs w:val="28"/>
        </w:rPr>
      </w:pPr>
      <w:r>
        <w:rPr>
          <w:spacing w:val="-5"/>
          <w:position w:val="11"/>
          <w:sz w:val="28"/>
          <w:szCs w:val="28"/>
        </w:rPr>
        <w:t>我(们)在此申明所报送作品是我(们)原创构思并制作，不涉及他</w:t>
      </w:r>
    </w:p>
    <w:p>
      <w:pPr>
        <w:pStyle w:val="2"/>
        <w:spacing w:line="216" w:lineRule="auto"/>
        <w:ind w:left="378"/>
        <w:rPr>
          <w:sz w:val="28"/>
          <w:szCs w:val="28"/>
        </w:rPr>
      </w:pPr>
      <w:r>
        <w:rPr>
          <w:spacing w:val="-5"/>
          <w:sz w:val="28"/>
          <w:szCs w:val="28"/>
        </w:rPr>
        <w:t>人的著作权。</w:t>
      </w:r>
    </w:p>
    <w:p>
      <w:pPr>
        <w:pStyle w:val="2"/>
        <w:spacing w:before="82" w:line="216" w:lineRule="auto"/>
        <w:ind w:left="4585"/>
        <w:rPr>
          <w:sz w:val="28"/>
          <w:szCs w:val="28"/>
        </w:rPr>
      </w:pPr>
      <w:r>
        <w:rPr>
          <w:spacing w:val="-33"/>
          <w:sz w:val="28"/>
          <w:szCs w:val="28"/>
        </w:rPr>
        <w:t>作者签名：</w:t>
      </w:r>
      <w:r>
        <w:rPr>
          <w:spacing w:val="16"/>
          <w:sz w:val="28"/>
          <w:szCs w:val="28"/>
        </w:rPr>
        <w:t xml:space="preserve"> </w:t>
      </w:r>
      <w:r>
        <w:rPr>
          <w:spacing w:val="-110"/>
          <w:sz w:val="28"/>
          <w:szCs w:val="28"/>
          <w:u w:val="single" w:color="auto"/>
        </w:rPr>
        <w:t xml:space="preserve"> </w:t>
      </w:r>
      <w:r>
        <w:rPr>
          <w:spacing w:val="-33"/>
          <w:sz w:val="28"/>
          <w:szCs w:val="28"/>
          <w:u w:val="single" w:color="auto"/>
        </w:rPr>
        <w:t>1.</w:t>
      </w:r>
      <w:r>
        <w:rPr>
          <w:sz w:val="28"/>
          <w:szCs w:val="28"/>
          <w:u w:val="single" w:color="auto"/>
        </w:rPr>
        <w:t xml:space="preserve">           </w:t>
      </w:r>
    </w:p>
    <w:p>
      <w:pPr>
        <w:pStyle w:val="2"/>
        <w:spacing w:before="222" w:line="179" w:lineRule="auto"/>
        <w:ind w:left="5982"/>
        <w:rPr>
          <w:sz w:val="28"/>
          <w:szCs w:val="28"/>
        </w:rPr>
      </w:pPr>
      <w:r>
        <w:rPr>
          <w:spacing w:val="2"/>
          <w:sz w:val="28"/>
          <w:szCs w:val="28"/>
          <w:u w:val="single" w:color="auto"/>
        </w:rPr>
        <w:t>2.</w:t>
      </w:r>
      <w:r>
        <w:rPr>
          <w:sz w:val="28"/>
          <w:szCs w:val="28"/>
          <w:u w:val="single" w:color="auto"/>
        </w:rPr>
        <w:t xml:space="preserve">           </w:t>
      </w:r>
    </w:p>
    <w:p>
      <w:pPr>
        <w:pStyle w:val="2"/>
        <w:spacing w:before="197" w:line="179" w:lineRule="auto"/>
        <w:ind w:left="5994"/>
        <w:rPr>
          <w:sz w:val="28"/>
          <w:szCs w:val="28"/>
        </w:rPr>
      </w:pPr>
      <w:r>
        <w:rPr>
          <w:spacing w:val="-16"/>
          <w:sz w:val="28"/>
          <w:szCs w:val="28"/>
          <w:u w:val="single" w:color="auto"/>
        </w:rPr>
        <w:t>3.</w:t>
      </w:r>
      <w:r>
        <w:rPr>
          <w:sz w:val="28"/>
          <w:szCs w:val="28"/>
          <w:u w:val="single" w:color="auto"/>
        </w:rPr>
        <w:t xml:space="preserve">           </w:t>
      </w:r>
    </w:p>
    <w:p>
      <w:pPr>
        <w:spacing w:line="373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5828"/>
        <w:rPr>
          <w:sz w:val="28"/>
          <w:szCs w:val="28"/>
        </w:rPr>
      </w:pPr>
      <w:r>
        <w:rPr>
          <w:spacing w:val="-19"/>
          <w:sz w:val="28"/>
          <w:szCs w:val="28"/>
        </w:rPr>
        <w:t>年</w:t>
      </w:r>
      <w:r>
        <w:rPr>
          <w:spacing w:val="20"/>
          <w:sz w:val="28"/>
          <w:szCs w:val="28"/>
        </w:rPr>
        <w:t xml:space="preserve">    </w:t>
      </w:r>
      <w:r>
        <w:rPr>
          <w:spacing w:val="-19"/>
          <w:sz w:val="28"/>
          <w:szCs w:val="28"/>
        </w:rPr>
        <w:t>月</w:t>
      </w:r>
      <w:r>
        <w:rPr>
          <w:spacing w:val="32"/>
          <w:sz w:val="28"/>
          <w:szCs w:val="28"/>
        </w:rPr>
        <w:t xml:space="preserve">    </w:t>
      </w:r>
      <w:r>
        <w:rPr>
          <w:spacing w:val="-19"/>
          <w:sz w:val="28"/>
          <w:szCs w:val="28"/>
        </w:rPr>
        <w:t>日</w:t>
      </w:r>
    </w:p>
    <w:p>
      <w:pPr>
        <w:spacing w:line="219" w:lineRule="auto"/>
        <w:rPr>
          <w:sz w:val="28"/>
          <w:szCs w:val="28"/>
        </w:rPr>
        <w:sectPr>
          <w:pgSz w:w="11907" w:h="16839"/>
          <w:pgMar w:top="400" w:right="1454" w:bottom="400" w:left="1450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22" w:lineRule="auto"/>
        <w:ind w:left="2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2</w:t>
      </w:r>
    </w:p>
    <w:p>
      <w:pPr>
        <w:pStyle w:val="2"/>
        <w:spacing w:before="34" w:line="221" w:lineRule="auto"/>
        <w:ind w:left="3096"/>
      </w:pPr>
      <w:r>
        <w:rPr>
          <w:spacing w:val="6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常规项目作品登记表</w:t>
      </w:r>
    </w:p>
    <w:p>
      <w:pPr>
        <w:pStyle w:val="2"/>
        <w:spacing w:before="40" w:line="223" w:lineRule="auto"/>
        <w:ind w:left="1210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(融合创新应用教学案例、信息化教学课程案例)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78" w:line="218" w:lineRule="auto"/>
        <w:ind w:left="384"/>
        <w:rPr>
          <w:sz w:val="24"/>
          <w:szCs w:val="24"/>
        </w:rPr>
      </w:pPr>
      <w:r>
        <w:rPr>
          <w:spacing w:val="-7"/>
          <w:sz w:val="24"/>
          <w:szCs w:val="24"/>
        </w:rPr>
        <w:t>注：  由基础教育组、中等职业教育组填写， 高等教育组不需填写。</w:t>
      </w:r>
    </w:p>
    <w:tbl>
      <w:tblPr>
        <w:tblStyle w:val="5"/>
        <w:tblW w:w="8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454"/>
        <w:gridCol w:w="729"/>
        <w:gridCol w:w="991"/>
        <w:gridCol w:w="708"/>
        <w:gridCol w:w="141"/>
        <w:gridCol w:w="849"/>
        <w:gridCol w:w="285"/>
        <w:gridCol w:w="118"/>
        <w:gridCol w:w="449"/>
        <w:gridCol w:w="839"/>
        <w:gridCol w:w="12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137" w:type="dxa"/>
            <w:vAlign w:val="top"/>
          </w:tcPr>
          <w:p>
            <w:pPr>
              <w:spacing w:before="116" w:line="448" w:lineRule="exact"/>
              <w:ind w:left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12"/>
                <w:sz w:val="28"/>
                <w:szCs w:val="28"/>
              </w:rPr>
              <w:t>作品</w:t>
            </w:r>
          </w:p>
          <w:p>
            <w:pPr>
              <w:spacing w:before="1" w:line="207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名称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before="202" w:line="221" w:lineRule="exact"/>
              <w:ind w:firstLine="147"/>
            </w:pPr>
            <w:r>
              <w:rPr>
                <w:position w:val="-4"/>
              </w:rPr>
              <w:drawing>
                <wp:inline distT="0" distB="0" distL="0" distR="0">
                  <wp:extent cx="1188085" cy="14033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123" cy="140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7" w:line="220" w:lineRule="exact"/>
              <w:ind w:firstLine="515"/>
            </w:pPr>
            <w:r>
              <w:rPr>
                <w:position w:val="-4"/>
              </w:rPr>
              <w:drawing>
                <wp:inline distT="0" distB="0" distL="0" distR="0">
                  <wp:extent cx="829945" cy="13970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236" cy="13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vAlign w:val="top"/>
          </w:tcPr>
          <w:p>
            <w:pPr>
              <w:spacing w:before="317" w:line="219" w:lineRule="auto"/>
              <w:ind w:left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学科</w:t>
            </w: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spacing w:before="317" w:line="219" w:lineRule="auto"/>
              <w:ind w:left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年级</w:t>
            </w:r>
          </w:p>
        </w:tc>
        <w:tc>
          <w:tcPr>
            <w:tcW w:w="852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spacing w:before="161" w:line="235" w:lineRule="auto"/>
              <w:ind w:left="183" w:right="117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作品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大小</w:t>
            </w:r>
          </w:p>
        </w:tc>
        <w:tc>
          <w:tcPr>
            <w:tcW w:w="1296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91" w:line="177" w:lineRule="auto"/>
              <w:ind w:left="5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91" w:line="220" w:lineRule="auto"/>
              <w:ind w:left="3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项目</w:t>
            </w:r>
          </w:p>
        </w:tc>
        <w:tc>
          <w:tcPr>
            <w:tcW w:w="21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1" w:lineRule="auto"/>
            </w:pPr>
          </w:p>
          <w:p>
            <w:pPr>
              <w:pStyle w:val="6"/>
              <w:spacing w:line="351" w:lineRule="auto"/>
            </w:pPr>
          </w:p>
          <w:p>
            <w:pPr>
              <w:spacing w:before="91" w:line="219" w:lineRule="auto"/>
              <w:ind w:left="4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基础教育组</w:t>
            </w:r>
          </w:p>
        </w:tc>
        <w:tc>
          <w:tcPr>
            <w:tcW w:w="2974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4" w:lineRule="auto"/>
            </w:pPr>
          </w:p>
          <w:p>
            <w:pPr>
              <w:pStyle w:val="6"/>
              <w:spacing w:line="355" w:lineRule="auto"/>
            </w:pPr>
          </w:p>
          <w:p>
            <w:pPr>
              <w:spacing w:before="75" w:line="218" w:lineRule="auto"/>
              <w:ind w:left="1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融</w:t>
            </w:r>
            <w:r>
              <w:rPr>
                <w:rFonts w:ascii="仿宋" w:hAnsi="仿宋" w:eastAsia="仿宋" w:cs="仿宋"/>
                <w:spacing w:val="-5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合创新应用教学案例</w:t>
            </w:r>
          </w:p>
        </w:tc>
        <w:tc>
          <w:tcPr>
            <w:tcW w:w="2702" w:type="dxa"/>
            <w:gridSpan w:val="4"/>
            <w:vAlign w:val="top"/>
          </w:tcPr>
          <w:p>
            <w:pPr>
              <w:spacing w:before="94" w:line="218" w:lineRule="auto"/>
              <w:ind w:left="1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学前教育□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74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02" w:type="dxa"/>
            <w:gridSpan w:val="4"/>
            <w:vAlign w:val="top"/>
          </w:tcPr>
          <w:p>
            <w:pPr>
              <w:spacing w:before="99" w:line="218" w:lineRule="auto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特殊教育□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74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02" w:type="dxa"/>
            <w:gridSpan w:val="4"/>
            <w:vAlign w:val="top"/>
          </w:tcPr>
          <w:p>
            <w:pPr>
              <w:spacing w:before="49" w:line="206" w:lineRule="auto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小学□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74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02" w:type="dxa"/>
            <w:gridSpan w:val="4"/>
            <w:vAlign w:val="top"/>
          </w:tcPr>
          <w:p>
            <w:pPr>
              <w:spacing w:before="50" w:line="206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初中□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74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02" w:type="dxa"/>
            <w:gridSpan w:val="4"/>
            <w:vAlign w:val="top"/>
          </w:tcPr>
          <w:p>
            <w:pPr>
              <w:spacing w:before="48" w:line="207" w:lineRule="auto"/>
              <w:ind w:left="1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高中□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Align w:val="top"/>
          </w:tcPr>
          <w:p>
            <w:pPr>
              <w:spacing w:before="125" w:line="203" w:lineRule="auto"/>
              <w:ind w:left="2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中等职业教育组</w:t>
            </w:r>
          </w:p>
        </w:tc>
        <w:tc>
          <w:tcPr>
            <w:tcW w:w="5676" w:type="dxa"/>
            <w:gridSpan w:val="9"/>
            <w:vAlign w:val="top"/>
          </w:tcPr>
          <w:p>
            <w:pPr>
              <w:spacing w:before="115" w:line="218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信息化教学课程案例□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91" w:line="451" w:lineRule="exact"/>
              <w:ind w:left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12"/>
                <w:sz w:val="28"/>
                <w:szCs w:val="28"/>
              </w:rPr>
              <w:t>作者</w:t>
            </w:r>
          </w:p>
          <w:p>
            <w:pPr>
              <w:spacing w:before="1" w:line="217" w:lineRule="auto"/>
              <w:ind w:left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信息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before="126" w:line="202" w:lineRule="auto"/>
              <w:ind w:left="6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5676" w:type="dxa"/>
            <w:gridSpan w:val="9"/>
            <w:vAlign w:val="top"/>
          </w:tcPr>
          <w:p>
            <w:pPr>
              <w:spacing w:before="126" w:line="202" w:lineRule="auto"/>
              <w:ind w:left="1355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所在单位</w:t>
            </w:r>
            <w:r>
              <w:rPr>
                <w:rFonts w:ascii="仿宋" w:hAnsi="仿宋" w:eastAsia="仿宋" w:cs="仿宋"/>
                <w:spacing w:val="52"/>
                <w:sz w:val="28"/>
                <w:szCs w:val="28"/>
              </w:rPr>
              <w:t xml:space="preserve"> </w:t>
            </w:r>
            <w:r>
              <w:rPr>
                <w:position w:val="-2"/>
                <w:sz w:val="28"/>
                <w:szCs w:val="28"/>
              </w:rPr>
              <w:drawing>
                <wp:inline distT="0" distB="0" distL="0" distR="0">
                  <wp:extent cx="1012825" cy="12128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193" cy="12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76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76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76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37" w:type="dxa"/>
            <w:vMerge w:val="restart"/>
            <w:tcBorders>
              <w:bottom w:val="nil"/>
            </w:tcBorders>
            <w:vAlign w:val="top"/>
          </w:tcPr>
          <w:p>
            <w:pPr>
              <w:spacing w:before="128" w:line="449" w:lineRule="exact"/>
              <w:ind w:left="3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12"/>
                <w:sz w:val="28"/>
                <w:szCs w:val="28"/>
              </w:rPr>
              <w:t>联系</w:t>
            </w:r>
          </w:p>
          <w:p>
            <w:pPr>
              <w:spacing w:before="1" w:line="211" w:lineRule="auto"/>
              <w:ind w:left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信息</w:t>
            </w:r>
          </w:p>
        </w:tc>
        <w:tc>
          <w:tcPr>
            <w:tcW w:w="1454" w:type="dxa"/>
            <w:vAlign w:val="top"/>
          </w:tcPr>
          <w:p>
            <w:pPr>
              <w:spacing w:before="129" w:line="202" w:lineRule="auto"/>
              <w:ind w:left="4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242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gridSpan w:val="4"/>
            <w:vAlign w:val="top"/>
          </w:tcPr>
          <w:p>
            <w:pPr>
              <w:spacing w:before="129" w:line="202" w:lineRule="auto"/>
              <w:ind w:left="4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258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54" w:type="dxa"/>
            <w:vAlign w:val="top"/>
          </w:tcPr>
          <w:p>
            <w:pPr>
              <w:spacing w:before="137" w:line="205" w:lineRule="auto"/>
              <w:ind w:left="2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固定电话</w:t>
            </w:r>
          </w:p>
        </w:tc>
        <w:tc>
          <w:tcPr>
            <w:tcW w:w="242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gridSpan w:val="4"/>
            <w:vAlign w:val="top"/>
          </w:tcPr>
          <w:p>
            <w:pPr>
              <w:spacing w:before="134" w:line="207" w:lineRule="auto"/>
              <w:ind w:left="2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电子邮箱</w:t>
            </w:r>
          </w:p>
        </w:tc>
        <w:tc>
          <w:tcPr>
            <w:tcW w:w="2584" w:type="dxa"/>
            <w:gridSpan w:val="3"/>
            <w:vAlign w:val="top"/>
          </w:tcPr>
          <w:p>
            <w:pPr>
              <w:spacing w:before="186" w:line="210" w:lineRule="auto"/>
              <w:ind w:left="7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@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137" w:type="dxa"/>
            <w:vAlign w:val="top"/>
          </w:tcPr>
          <w:p>
            <w:pPr>
              <w:spacing w:before="247" w:line="267" w:lineRule="auto"/>
              <w:ind w:left="170" w:right="14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教学环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境设施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0"/>
                <w:sz w:val="28"/>
                <w:szCs w:val="28"/>
              </w:rPr>
              <w:t>建设</w:t>
            </w:r>
          </w:p>
          <w:p>
            <w:pPr>
              <w:spacing w:before="102" w:line="219" w:lineRule="auto"/>
              <w:ind w:left="3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情况</w:t>
            </w:r>
          </w:p>
        </w:tc>
        <w:tc>
          <w:tcPr>
            <w:tcW w:w="7859" w:type="dxa"/>
            <w:gridSpan w:val="11"/>
            <w:vAlign w:val="top"/>
          </w:tcPr>
          <w:p>
            <w:pPr>
              <w:spacing w:before="166" w:line="218" w:lineRule="auto"/>
              <w:ind w:left="7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(300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137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91" w:line="454" w:lineRule="exact"/>
              <w:ind w:left="1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position w:val="12"/>
                <w:sz w:val="28"/>
                <w:szCs w:val="28"/>
              </w:rPr>
              <w:t>课程建</w:t>
            </w:r>
          </w:p>
          <w:p>
            <w:pPr>
              <w:spacing w:line="218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设情况</w:t>
            </w:r>
          </w:p>
        </w:tc>
        <w:tc>
          <w:tcPr>
            <w:tcW w:w="7859" w:type="dxa"/>
            <w:gridSpan w:val="11"/>
            <w:vAlign w:val="top"/>
          </w:tcPr>
          <w:p>
            <w:pPr>
              <w:spacing w:before="169" w:line="218" w:lineRule="auto"/>
              <w:ind w:left="7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(300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字以内)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400" w:right="1454" w:bottom="400" w:left="145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78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137" w:type="dxa"/>
            <w:vAlign w:val="top"/>
          </w:tcPr>
          <w:p>
            <w:pPr>
              <w:spacing w:before="298" w:line="219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教学实</w:t>
            </w:r>
          </w:p>
          <w:p>
            <w:pPr>
              <w:spacing w:before="107" w:line="219" w:lineRule="auto"/>
              <w:ind w:left="1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施情况</w:t>
            </w:r>
          </w:p>
          <w:p>
            <w:pPr>
              <w:spacing w:before="108" w:line="219" w:lineRule="auto"/>
              <w:ind w:left="1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及教学</w:t>
            </w:r>
          </w:p>
          <w:p>
            <w:pPr>
              <w:spacing w:before="103" w:line="219" w:lineRule="auto"/>
              <w:ind w:left="3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效果</w:t>
            </w:r>
          </w:p>
        </w:tc>
        <w:tc>
          <w:tcPr>
            <w:tcW w:w="7859" w:type="dxa"/>
            <w:vAlign w:val="top"/>
          </w:tcPr>
          <w:p>
            <w:pPr>
              <w:spacing w:before="169" w:line="218" w:lineRule="auto"/>
              <w:ind w:left="7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(300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1137" w:type="dxa"/>
            <w:vAlign w:val="top"/>
          </w:tcPr>
          <w:p>
            <w:pPr>
              <w:spacing w:before="211" w:line="264" w:lineRule="auto"/>
              <w:ind w:left="130" w:right="179" w:firstLine="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教学成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果、获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奖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况、推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广情况</w:t>
            </w:r>
          </w:p>
        </w:tc>
        <w:tc>
          <w:tcPr>
            <w:tcW w:w="7859" w:type="dxa"/>
            <w:vAlign w:val="top"/>
          </w:tcPr>
          <w:p>
            <w:pPr>
              <w:spacing w:before="166" w:line="218" w:lineRule="auto"/>
              <w:ind w:left="7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(300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1137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91" w:line="456" w:lineRule="exact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12"/>
                <w:sz w:val="28"/>
                <w:szCs w:val="28"/>
              </w:rPr>
              <w:t>其他</w:t>
            </w:r>
          </w:p>
          <w:p>
            <w:pPr>
              <w:spacing w:line="220" w:lineRule="auto"/>
              <w:ind w:left="3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说明</w:t>
            </w:r>
          </w:p>
        </w:tc>
        <w:tc>
          <w:tcPr>
            <w:tcW w:w="7859" w:type="dxa"/>
            <w:vAlign w:val="top"/>
          </w:tcPr>
          <w:p>
            <w:pPr>
              <w:spacing w:before="166" w:line="218" w:lineRule="auto"/>
              <w:ind w:left="7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(300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1137" w:type="dxa"/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91" w:line="456" w:lineRule="exact"/>
              <w:ind w:left="3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position w:val="12"/>
                <w:sz w:val="28"/>
                <w:szCs w:val="28"/>
              </w:rPr>
              <w:t>共享</w:t>
            </w:r>
          </w:p>
          <w:p>
            <w:pPr>
              <w:spacing w:line="220" w:lineRule="auto"/>
              <w:ind w:left="3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说明</w:t>
            </w:r>
          </w:p>
        </w:tc>
        <w:tc>
          <w:tcPr>
            <w:tcW w:w="7859" w:type="dxa"/>
            <w:vAlign w:val="top"/>
          </w:tcPr>
          <w:p>
            <w:pPr>
              <w:spacing w:before="156" w:line="252" w:lineRule="auto"/>
              <w:ind w:left="152" w:right="104" w:hanging="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是否同意“组委会</w:t>
            </w:r>
            <w:r>
              <w:rPr>
                <w:rFonts w:ascii="仿宋" w:hAnsi="仿宋" w:eastAsia="仿宋" w:cs="仿宋"/>
                <w:spacing w:val="-1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”将作品制作成集锦出版或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在教师活动网站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等公益性网站共享</w:t>
            </w:r>
          </w:p>
          <w:p>
            <w:pPr>
              <w:spacing w:before="89" w:line="221" w:lineRule="auto"/>
              <w:ind w:left="7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   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□否</w:t>
            </w:r>
          </w:p>
          <w:p>
            <w:pPr>
              <w:spacing w:before="80" w:line="482" w:lineRule="exact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15"/>
                <w:sz w:val="28"/>
                <w:szCs w:val="28"/>
              </w:rPr>
              <w:t>是否同意“组委会”将作品推荐给国家智慧教育公共服务平台</w:t>
            </w:r>
          </w:p>
          <w:p>
            <w:pPr>
              <w:spacing w:line="222" w:lineRule="auto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www.smartedu.</w:t>
            </w:r>
            <w:r>
              <w:rPr>
                <w:rFonts w:ascii="Times New Roman" w:hAnsi="Times New Roman" w:eastAsia="Times New Roman" w:cs="Times New Roman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cn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spacing w:before="80" w:line="206" w:lineRule="auto"/>
              <w:ind w:left="7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   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□否</w:t>
            </w:r>
          </w:p>
        </w:tc>
      </w:tr>
    </w:tbl>
    <w:p>
      <w:pPr>
        <w:pStyle w:val="2"/>
        <w:spacing w:before="149" w:line="442" w:lineRule="exact"/>
        <w:ind w:left="962"/>
        <w:rPr>
          <w:sz w:val="28"/>
          <w:szCs w:val="28"/>
        </w:rPr>
      </w:pPr>
      <w:r>
        <w:rPr>
          <w:spacing w:val="-8"/>
          <w:position w:val="11"/>
          <w:sz w:val="28"/>
          <w:szCs w:val="28"/>
        </w:rPr>
        <w:t>我</w:t>
      </w:r>
      <w:r>
        <w:rPr>
          <w:spacing w:val="50"/>
          <w:position w:val="11"/>
          <w:sz w:val="28"/>
          <w:szCs w:val="28"/>
        </w:rPr>
        <w:t xml:space="preserve"> </w:t>
      </w:r>
      <w:r>
        <w:rPr>
          <w:spacing w:val="-8"/>
          <w:position w:val="11"/>
          <w:sz w:val="28"/>
          <w:szCs w:val="28"/>
        </w:rPr>
        <w:t>(们) 在此申明所报送作品是我</w:t>
      </w:r>
      <w:r>
        <w:rPr>
          <w:spacing w:val="57"/>
          <w:position w:val="11"/>
          <w:sz w:val="28"/>
          <w:szCs w:val="28"/>
        </w:rPr>
        <w:t xml:space="preserve"> </w:t>
      </w:r>
      <w:r>
        <w:rPr>
          <w:spacing w:val="-8"/>
          <w:position w:val="11"/>
          <w:sz w:val="28"/>
          <w:szCs w:val="28"/>
        </w:rPr>
        <w:t>(们) 原创构思并制作，不涉</w:t>
      </w:r>
    </w:p>
    <w:p>
      <w:pPr>
        <w:pStyle w:val="2"/>
        <w:spacing w:line="216" w:lineRule="auto"/>
        <w:ind w:left="377"/>
        <w:rPr>
          <w:sz w:val="28"/>
          <w:szCs w:val="28"/>
        </w:rPr>
      </w:pPr>
      <w:r>
        <w:rPr>
          <w:spacing w:val="-4"/>
          <w:sz w:val="28"/>
          <w:szCs w:val="28"/>
        </w:rPr>
        <w:t>及他人的著作权。</w:t>
      </w:r>
    </w:p>
    <w:p>
      <w:pPr>
        <w:pStyle w:val="2"/>
        <w:spacing w:before="82" w:line="216" w:lineRule="auto"/>
        <w:ind w:left="4585"/>
        <w:rPr>
          <w:sz w:val="28"/>
          <w:szCs w:val="28"/>
        </w:rPr>
      </w:pPr>
      <w:r>
        <w:rPr>
          <w:spacing w:val="-33"/>
          <w:sz w:val="28"/>
          <w:szCs w:val="28"/>
        </w:rPr>
        <w:t>作者签名：</w:t>
      </w:r>
      <w:r>
        <w:rPr>
          <w:spacing w:val="16"/>
          <w:sz w:val="28"/>
          <w:szCs w:val="28"/>
        </w:rPr>
        <w:t xml:space="preserve"> </w:t>
      </w:r>
      <w:r>
        <w:rPr>
          <w:spacing w:val="-110"/>
          <w:sz w:val="28"/>
          <w:szCs w:val="28"/>
          <w:u w:val="single" w:color="auto"/>
        </w:rPr>
        <w:t xml:space="preserve"> </w:t>
      </w:r>
      <w:r>
        <w:rPr>
          <w:spacing w:val="-33"/>
          <w:sz w:val="28"/>
          <w:szCs w:val="28"/>
          <w:u w:val="single" w:color="auto"/>
        </w:rPr>
        <w:t>1.</w:t>
      </w:r>
      <w:r>
        <w:rPr>
          <w:sz w:val="28"/>
          <w:szCs w:val="28"/>
          <w:u w:val="single" w:color="auto"/>
        </w:rPr>
        <w:t xml:space="preserve">           </w:t>
      </w:r>
    </w:p>
    <w:p>
      <w:pPr>
        <w:pStyle w:val="2"/>
        <w:spacing w:before="226" w:line="179" w:lineRule="auto"/>
        <w:ind w:left="5982"/>
        <w:rPr>
          <w:sz w:val="28"/>
          <w:szCs w:val="28"/>
        </w:rPr>
      </w:pPr>
      <w:r>
        <w:rPr>
          <w:spacing w:val="2"/>
          <w:sz w:val="28"/>
          <w:szCs w:val="28"/>
          <w:u w:val="single" w:color="auto"/>
        </w:rPr>
        <w:t>2.</w:t>
      </w:r>
      <w:r>
        <w:rPr>
          <w:sz w:val="28"/>
          <w:szCs w:val="28"/>
          <w:u w:val="single" w:color="auto"/>
        </w:rPr>
        <w:t xml:space="preserve">           </w:t>
      </w:r>
    </w:p>
    <w:p>
      <w:pPr>
        <w:pStyle w:val="2"/>
        <w:spacing w:before="194" w:line="179" w:lineRule="auto"/>
        <w:ind w:left="5994"/>
        <w:rPr>
          <w:sz w:val="28"/>
          <w:szCs w:val="28"/>
        </w:rPr>
      </w:pPr>
      <w:r>
        <w:rPr>
          <w:spacing w:val="-16"/>
          <w:sz w:val="28"/>
          <w:szCs w:val="28"/>
          <w:u w:val="single" w:color="auto"/>
        </w:rPr>
        <w:t xml:space="preserve">3.            </w:t>
      </w:r>
    </w:p>
    <w:p>
      <w:pPr>
        <w:spacing w:line="371" w:lineRule="auto"/>
        <w:rPr>
          <w:rFonts w:ascii="Arial"/>
          <w:sz w:val="21"/>
        </w:rPr>
      </w:pPr>
    </w:p>
    <w:p>
      <w:pPr>
        <w:pStyle w:val="2"/>
        <w:spacing w:before="92" w:line="219" w:lineRule="auto"/>
        <w:ind w:left="5828"/>
        <w:rPr>
          <w:sz w:val="28"/>
          <w:szCs w:val="28"/>
        </w:rPr>
      </w:pPr>
      <w:r>
        <w:rPr>
          <w:spacing w:val="-19"/>
          <w:sz w:val="28"/>
          <w:szCs w:val="28"/>
        </w:rPr>
        <w:t>年</w:t>
      </w:r>
      <w:r>
        <w:rPr>
          <w:spacing w:val="20"/>
          <w:sz w:val="28"/>
          <w:szCs w:val="28"/>
        </w:rPr>
        <w:t xml:space="preserve">    </w:t>
      </w:r>
      <w:r>
        <w:rPr>
          <w:spacing w:val="-19"/>
          <w:sz w:val="28"/>
          <w:szCs w:val="28"/>
        </w:rPr>
        <w:t>月</w:t>
      </w:r>
      <w:r>
        <w:rPr>
          <w:spacing w:val="32"/>
          <w:sz w:val="28"/>
          <w:szCs w:val="28"/>
        </w:rPr>
        <w:t xml:space="preserve">    </w:t>
      </w:r>
      <w:r>
        <w:rPr>
          <w:spacing w:val="-19"/>
          <w:sz w:val="28"/>
          <w:szCs w:val="28"/>
        </w:rPr>
        <w:t>日</w:t>
      </w:r>
    </w:p>
    <w:p>
      <w:pPr>
        <w:spacing w:line="219" w:lineRule="auto"/>
        <w:rPr>
          <w:sz w:val="28"/>
          <w:szCs w:val="28"/>
        </w:rPr>
        <w:sectPr>
          <w:pgSz w:w="11907" w:h="16839"/>
          <w:pgMar w:top="400" w:right="1454" w:bottom="400" w:left="1450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1" w:line="222" w:lineRule="auto"/>
        <w:ind w:left="1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5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3</w:t>
      </w:r>
    </w:p>
    <w:p>
      <w:pPr>
        <w:pStyle w:val="2"/>
        <w:spacing w:before="290" w:line="223" w:lineRule="auto"/>
        <w:ind w:left="2698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常规项目联系人信息表</w:t>
      </w:r>
    </w:p>
    <w:p>
      <w:pPr>
        <w:pStyle w:val="2"/>
        <w:spacing w:before="218" w:line="561" w:lineRule="exact"/>
        <w:ind w:left="2205"/>
        <w:rPr>
          <w:sz w:val="24"/>
          <w:szCs w:val="24"/>
        </w:rPr>
      </w:pPr>
      <w:r>
        <w:rPr>
          <w:position w:val="21"/>
          <w:sz w:val="24"/>
          <w:szCs w:val="24"/>
        </w:rPr>
        <w:t>（</w:t>
      </w:r>
      <w:r>
        <w:rPr>
          <w:position w:val="21"/>
          <w:sz w:val="28"/>
          <w:szCs w:val="28"/>
        </w:rPr>
        <w:t>由高等学校活动组织部门填写</w:t>
      </w:r>
      <w:r>
        <w:rPr>
          <w:position w:val="21"/>
          <w:sz w:val="24"/>
          <w:szCs w:val="24"/>
        </w:rPr>
        <w:t>）</w:t>
      </w:r>
    </w:p>
    <w:p>
      <w:pPr>
        <w:pStyle w:val="2"/>
        <w:spacing w:line="217" w:lineRule="auto"/>
        <w:ind w:left="130"/>
        <w:rPr>
          <w:sz w:val="28"/>
          <w:szCs w:val="28"/>
        </w:rPr>
      </w:pPr>
      <w:r>
        <w:rPr>
          <w:spacing w:val="-4"/>
          <w:sz w:val="28"/>
          <w:szCs w:val="28"/>
        </w:rPr>
        <w:t>单位名称：</w:t>
      </w:r>
      <w:r>
        <w:rPr>
          <w:sz w:val="28"/>
          <w:szCs w:val="28"/>
          <w:u w:val="single" w:color="auto"/>
        </w:rPr>
        <w:t xml:space="preserve">                </w:t>
      </w:r>
    </w:p>
    <w:p>
      <w:pPr>
        <w:spacing w:line="22" w:lineRule="exact"/>
      </w:pPr>
    </w:p>
    <w:tbl>
      <w:tblPr>
        <w:tblStyle w:val="5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2121"/>
        <w:gridCol w:w="2144"/>
        <w:gridCol w:w="2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37" w:type="dxa"/>
            <w:vAlign w:val="top"/>
          </w:tcPr>
          <w:p>
            <w:pPr>
              <w:spacing w:before="211" w:line="221" w:lineRule="auto"/>
              <w:ind w:left="3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联系人姓名</w:t>
            </w:r>
          </w:p>
        </w:tc>
        <w:tc>
          <w:tcPr>
            <w:tcW w:w="2121" w:type="dxa"/>
            <w:vAlign w:val="top"/>
          </w:tcPr>
          <w:p>
            <w:pPr>
              <w:pStyle w:val="6"/>
            </w:pPr>
          </w:p>
        </w:tc>
        <w:tc>
          <w:tcPr>
            <w:tcW w:w="2144" w:type="dxa"/>
            <w:vAlign w:val="top"/>
          </w:tcPr>
          <w:p>
            <w:pPr>
              <w:spacing w:before="212" w:line="218" w:lineRule="auto"/>
              <w:ind w:left="3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部门、职务</w:t>
            </w:r>
          </w:p>
        </w:tc>
        <w:tc>
          <w:tcPr>
            <w:tcW w:w="21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137" w:type="dxa"/>
            <w:vAlign w:val="top"/>
          </w:tcPr>
          <w:p>
            <w:pPr>
              <w:spacing w:before="208" w:line="218" w:lineRule="auto"/>
              <w:ind w:left="5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通信地址</w:t>
            </w:r>
          </w:p>
        </w:tc>
        <w:tc>
          <w:tcPr>
            <w:tcW w:w="2121" w:type="dxa"/>
            <w:vAlign w:val="top"/>
          </w:tcPr>
          <w:p>
            <w:pPr>
              <w:pStyle w:val="6"/>
            </w:pPr>
          </w:p>
        </w:tc>
        <w:tc>
          <w:tcPr>
            <w:tcW w:w="2144" w:type="dxa"/>
            <w:vAlign w:val="top"/>
          </w:tcPr>
          <w:p>
            <w:pPr>
              <w:spacing w:before="208" w:line="218" w:lineRule="auto"/>
              <w:ind w:left="5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21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37" w:type="dxa"/>
            <w:vAlign w:val="top"/>
          </w:tcPr>
          <w:p>
            <w:pPr>
              <w:spacing w:before="210" w:line="219" w:lineRule="auto"/>
              <w:ind w:left="5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121" w:type="dxa"/>
            <w:vAlign w:val="top"/>
          </w:tcPr>
          <w:p>
            <w:pPr>
              <w:pStyle w:val="6"/>
            </w:pPr>
          </w:p>
        </w:tc>
        <w:tc>
          <w:tcPr>
            <w:tcW w:w="2144" w:type="dxa"/>
            <w:vAlign w:val="top"/>
          </w:tcPr>
          <w:p>
            <w:pPr>
              <w:spacing w:before="209" w:line="219" w:lineRule="auto"/>
              <w:ind w:left="8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手机</w:t>
            </w:r>
          </w:p>
        </w:tc>
        <w:tc>
          <w:tcPr>
            <w:tcW w:w="21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37" w:type="dxa"/>
            <w:vAlign w:val="top"/>
          </w:tcPr>
          <w:p>
            <w:pPr>
              <w:spacing w:before="214" w:line="217" w:lineRule="auto"/>
              <w:ind w:left="5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6391" w:type="dxa"/>
            <w:gridSpan w:val="3"/>
            <w:vAlign w:val="top"/>
          </w:tcPr>
          <w:p>
            <w:pPr>
              <w:spacing w:before="214" w:line="237" w:lineRule="auto"/>
              <w:ind w:left="12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@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137" w:type="dxa"/>
            <w:vAlign w:val="top"/>
          </w:tcPr>
          <w:p>
            <w:pPr>
              <w:spacing w:before="211" w:line="221" w:lineRule="auto"/>
              <w:ind w:left="8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6391" w:type="dxa"/>
            <w:gridSpan w:val="3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42" w:line="219" w:lineRule="auto"/>
        <w:ind w:left="602"/>
        <w:rPr>
          <w:sz w:val="24"/>
          <w:szCs w:val="24"/>
        </w:rPr>
      </w:pPr>
      <w:r>
        <w:rPr>
          <w:spacing w:val="-12"/>
          <w:sz w:val="24"/>
          <w:szCs w:val="24"/>
        </w:rPr>
        <w:t>填写说明：</w:t>
      </w:r>
    </w:p>
    <w:p>
      <w:pPr>
        <w:pStyle w:val="2"/>
        <w:spacing w:before="274" w:line="559" w:lineRule="exact"/>
        <w:ind w:left="602"/>
        <w:rPr>
          <w:sz w:val="24"/>
          <w:szCs w:val="24"/>
        </w:rPr>
      </w:pPr>
      <w:r>
        <w:rPr>
          <w:spacing w:val="12"/>
          <w:position w:val="24"/>
          <w:sz w:val="24"/>
          <w:szCs w:val="24"/>
        </w:rPr>
        <w:t>请高等学校组织部门在活动平台注册后，将此表加盖</w:t>
      </w:r>
      <w:r>
        <w:rPr>
          <w:spacing w:val="11"/>
          <w:position w:val="24"/>
          <w:sz w:val="24"/>
          <w:szCs w:val="24"/>
        </w:rPr>
        <w:t>公章并将扫描版和</w:t>
      </w:r>
    </w:p>
    <w:p>
      <w:pPr>
        <w:pStyle w:val="2"/>
        <w:spacing w:before="1" w:line="216" w:lineRule="auto"/>
        <w:ind w:left="114"/>
        <w:rPr>
          <w:sz w:val="24"/>
          <w:szCs w:val="24"/>
        </w:rPr>
      </w:pPr>
      <w:r>
        <w:rPr>
          <w:spacing w:val="-6"/>
          <w:sz w:val="24"/>
          <w:szCs w:val="24"/>
        </w:rPr>
        <w:t>word</w:t>
      </w:r>
      <w:r>
        <w:rPr>
          <w:spacing w:val="-5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版发送至邮箱：</w:t>
      </w:r>
      <w:r>
        <w:rPr>
          <w:spacing w:val="7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xmb@moe.edu.cn，主题注明“20</w:t>
      </w:r>
      <w:r>
        <w:rPr>
          <w:spacing w:val="-7"/>
          <w:sz w:val="24"/>
          <w:szCs w:val="24"/>
        </w:rPr>
        <w:t>23</w:t>
      </w:r>
      <w:r>
        <w:rPr>
          <w:spacing w:val="-5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教师活动”。</w:t>
      </w:r>
    </w:p>
    <w:p>
      <w:pPr>
        <w:pStyle w:val="2"/>
        <w:spacing w:before="280" w:line="560" w:lineRule="exact"/>
        <w:ind w:left="592"/>
        <w:rPr>
          <w:sz w:val="24"/>
          <w:szCs w:val="24"/>
        </w:rPr>
      </w:pPr>
      <w:r>
        <w:rPr>
          <w:spacing w:val="-13"/>
          <w:position w:val="24"/>
          <w:sz w:val="24"/>
          <w:szCs w:val="24"/>
        </w:rPr>
        <w:t>（将以此表为准，</w:t>
      </w:r>
      <w:r>
        <w:rPr>
          <w:spacing w:val="52"/>
          <w:position w:val="24"/>
          <w:sz w:val="24"/>
          <w:szCs w:val="24"/>
        </w:rPr>
        <w:t xml:space="preserve"> </w:t>
      </w:r>
      <w:r>
        <w:rPr>
          <w:spacing w:val="-13"/>
          <w:position w:val="24"/>
          <w:sz w:val="24"/>
          <w:szCs w:val="24"/>
        </w:rPr>
        <w:t>对活动平台注册的账号进行审核。审核通过后，</w:t>
      </w:r>
      <w:r>
        <w:rPr>
          <w:spacing w:val="37"/>
          <w:position w:val="24"/>
          <w:sz w:val="24"/>
          <w:szCs w:val="24"/>
        </w:rPr>
        <w:t xml:space="preserve"> </w:t>
      </w:r>
      <w:r>
        <w:rPr>
          <w:spacing w:val="-13"/>
          <w:position w:val="24"/>
          <w:sz w:val="24"/>
          <w:szCs w:val="24"/>
        </w:rPr>
        <w:t>方可登录</w:t>
      </w:r>
    </w:p>
    <w:p>
      <w:pPr>
        <w:pStyle w:val="2"/>
        <w:spacing w:before="1" w:line="215" w:lineRule="auto"/>
        <w:ind w:left="125"/>
        <w:rPr>
          <w:sz w:val="24"/>
          <w:szCs w:val="24"/>
        </w:rPr>
      </w:pPr>
      <w:r>
        <w:rPr>
          <w:spacing w:val="-2"/>
          <w:sz w:val="24"/>
          <w:szCs w:val="24"/>
        </w:rPr>
        <w:t>平台报送作品。）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1" w:line="559" w:lineRule="exact"/>
        <w:ind w:left="5404"/>
        <w:rPr>
          <w:sz w:val="28"/>
          <w:szCs w:val="28"/>
        </w:rPr>
      </w:pPr>
      <w:r>
        <w:rPr>
          <w:spacing w:val="-3"/>
          <w:position w:val="21"/>
          <w:sz w:val="28"/>
          <w:szCs w:val="28"/>
        </w:rPr>
        <w:t>单位公章：</w:t>
      </w:r>
    </w:p>
    <w:p>
      <w:pPr>
        <w:pStyle w:val="2"/>
        <w:spacing w:before="1" w:line="218" w:lineRule="auto"/>
        <w:ind w:left="5120"/>
        <w:rPr>
          <w:sz w:val="28"/>
          <w:szCs w:val="28"/>
        </w:rPr>
      </w:pPr>
      <w:r>
        <w:rPr>
          <w:spacing w:val="-13"/>
          <w:sz w:val="28"/>
          <w:szCs w:val="28"/>
        </w:rPr>
        <w:t>年</w:t>
      </w:r>
      <w:r>
        <w:rPr>
          <w:spacing w:val="8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20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日</w:t>
      </w:r>
    </w:p>
    <w:p>
      <w:pPr>
        <w:spacing w:line="218" w:lineRule="auto"/>
        <w:rPr>
          <w:sz w:val="28"/>
          <w:szCs w:val="28"/>
        </w:rPr>
        <w:sectPr>
          <w:pgSz w:w="11907" w:h="16839"/>
          <w:pgMar w:top="400" w:right="1685" w:bottom="400" w:left="1687" w:header="0" w:footer="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1" w:line="222" w:lineRule="auto"/>
        <w:ind w:left="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4</w:t>
      </w:r>
    </w:p>
    <w:p>
      <w:pPr>
        <w:pStyle w:val="2"/>
        <w:spacing w:before="70" w:line="221" w:lineRule="auto"/>
        <w:ind w:left="1634"/>
      </w:pPr>
      <w:r>
        <w:rPr>
          <w:spacing w:val="8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常规项目组织单位作品推荐参考指标</w:t>
      </w:r>
    </w:p>
    <w:p>
      <w:pPr>
        <w:spacing w:line="448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left="602"/>
        <w:rPr>
          <w:sz w:val="28"/>
          <w:szCs w:val="28"/>
        </w:rPr>
      </w:pPr>
      <w:r>
        <w:rPr>
          <w:spacing w:val="-6"/>
          <w:sz w:val="28"/>
          <w:szCs w:val="28"/>
        </w:rPr>
        <w:t>1．课件</w:t>
      </w:r>
    </w:p>
    <w:tbl>
      <w:tblPr>
        <w:tblStyle w:val="5"/>
        <w:tblW w:w="8139" w:type="dxa"/>
        <w:tblInd w:w="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6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45" w:type="dxa"/>
            <w:vAlign w:val="top"/>
          </w:tcPr>
          <w:p>
            <w:pPr>
              <w:spacing w:before="84" w:line="208" w:lineRule="auto"/>
              <w:ind w:left="2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推荐指标</w:t>
            </w:r>
          </w:p>
        </w:tc>
        <w:tc>
          <w:tcPr>
            <w:tcW w:w="6494" w:type="dxa"/>
            <w:vAlign w:val="top"/>
          </w:tcPr>
          <w:p>
            <w:pPr>
              <w:spacing w:before="84" w:line="208" w:lineRule="auto"/>
              <w:ind w:left="26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推荐要素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645" w:type="dxa"/>
            <w:vAlign w:val="top"/>
          </w:tcPr>
          <w:p>
            <w:pPr>
              <w:pStyle w:val="6"/>
              <w:spacing w:line="384" w:lineRule="auto"/>
            </w:pPr>
          </w:p>
          <w:p>
            <w:pPr>
              <w:spacing w:before="91" w:line="219" w:lineRule="auto"/>
              <w:ind w:left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教学设计</w:t>
            </w:r>
          </w:p>
        </w:tc>
        <w:tc>
          <w:tcPr>
            <w:tcW w:w="6494" w:type="dxa"/>
            <w:vAlign w:val="top"/>
          </w:tcPr>
          <w:p>
            <w:pPr>
              <w:spacing w:before="77" w:line="219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教学目标、对象明确，教学策略得当；</w:t>
            </w:r>
          </w:p>
          <w:p>
            <w:pPr>
              <w:spacing w:before="70" w:line="235" w:lineRule="auto"/>
              <w:ind w:left="121" w:right="1138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界面设计合理， 风格统一，有必要的交互；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有清晰的文字介绍和帮助文档。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645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91" w:line="219" w:lineRule="auto"/>
              <w:ind w:left="3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内容呈现</w:t>
            </w:r>
          </w:p>
        </w:tc>
        <w:tc>
          <w:tcPr>
            <w:tcW w:w="6494" w:type="dxa"/>
            <w:vAlign w:val="top"/>
          </w:tcPr>
          <w:p>
            <w:pPr>
              <w:spacing w:before="81" w:line="399" w:lineRule="exact"/>
              <w:ind w:left="1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8"/>
                <w:sz w:val="28"/>
                <w:szCs w:val="28"/>
              </w:rPr>
              <w:t>内容丰富、科学，表述准确，术语规范；</w:t>
            </w:r>
          </w:p>
          <w:p>
            <w:pPr>
              <w:spacing w:line="218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选材适当，表现方式合理；</w:t>
            </w:r>
          </w:p>
          <w:p>
            <w:pPr>
              <w:spacing w:before="70" w:line="217" w:lineRule="auto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语言简洁、生动，文字规范；</w:t>
            </w:r>
          </w:p>
          <w:p>
            <w:pPr>
              <w:spacing w:before="71" w:line="206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素材选用恰当， 生动直观、结构合理。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645" w:type="dxa"/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91" w:line="219" w:lineRule="auto"/>
              <w:ind w:left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技术运用</w:t>
            </w:r>
          </w:p>
        </w:tc>
        <w:tc>
          <w:tcPr>
            <w:tcW w:w="6494" w:type="dxa"/>
            <w:vAlign w:val="top"/>
          </w:tcPr>
          <w:p>
            <w:pPr>
              <w:spacing w:before="81"/>
              <w:ind w:left="126" w:right="857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运行流畅，操作简便、快捷，媒体播放可控；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互动性强，导航准确，路径合理；</w:t>
            </w:r>
          </w:p>
          <w:p>
            <w:pPr>
              <w:spacing w:before="72" w:line="205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新技术运用有效。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645" w:type="dxa"/>
            <w:vAlign w:val="top"/>
          </w:tcPr>
          <w:p>
            <w:pPr>
              <w:pStyle w:val="6"/>
              <w:spacing w:line="403" w:lineRule="auto"/>
            </w:pPr>
          </w:p>
          <w:p>
            <w:pPr>
              <w:spacing w:before="91" w:line="219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创新与实用</w:t>
            </w:r>
          </w:p>
        </w:tc>
        <w:tc>
          <w:tcPr>
            <w:tcW w:w="6494" w:type="dxa"/>
            <w:vAlign w:val="top"/>
          </w:tcPr>
          <w:p>
            <w:pPr>
              <w:spacing w:before="84" w:line="398" w:lineRule="exact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position w:val="8"/>
                <w:sz w:val="28"/>
                <w:szCs w:val="28"/>
              </w:rPr>
              <w:t>立意新颖，具有想象力和个性表现力；</w:t>
            </w:r>
          </w:p>
          <w:p>
            <w:pPr>
              <w:spacing w:before="1" w:line="217" w:lineRule="auto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能够运用于实际教学中，有推广价值；</w:t>
            </w:r>
          </w:p>
          <w:p>
            <w:pPr>
              <w:spacing w:before="70" w:line="209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高等教育组作品的使用量应达到一定规模。</w:t>
            </w:r>
          </w:p>
        </w:tc>
      </w:tr>
    </w:tbl>
    <w:p>
      <w:pPr>
        <w:pStyle w:val="2"/>
        <w:spacing w:before="111" w:line="216" w:lineRule="auto"/>
        <w:ind w:left="595"/>
        <w:rPr>
          <w:sz w:val="28"/>
          <w:szCs w:val="28"/>
        </w:rPr>
      </w:pPr>
      <w:r>
        <w:rPr>
          <w:spacing w:val="-5"/>
          <w:sz w:val="28"/>
          <w:szCs w:val="28"/>
        </w:rPr>
        <w:t>2．微课</w:t>
      </w:r>
    </w:p>
    <w:tbl>
      <w:tblPr>
        <w:tblStyle w:val="5"/>
        <w:tblW w:w="8154" w:type="dxa"/>
        <w:tblInd w:w="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64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76" w:type="dxa"/>
            <w:vAlign w:val="top"/>
          </w:tcPr>
          <w:p>
            <w:pPr>
              <w:spacing w:before="163" w:line="219" w:lineRule="auto"/>
              <w:ind w:left="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推荐指标</w:t>
            </w:r>
          </w:p>
        </w:tc>
        <w:tc>
          <w:tcPr>
            <w:tcW w:w="6478" w:type="dxa"/>
            <w:vAlign w:val="top"/>
          </w:tcPr>
          <w:p>
            <w:pPr>
              <w:spacing w:before="163" w:line="219" w:lineRule="auto"/>
              <w:ind w:left="26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推荐要素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676" w:type="dxa"/>
            <w:vAlign w:val="top"/>
          </w:tcPr>
          <w:p>
            <w:pPr>
              <w:pStyle w:val="6"/>
              <w:spacing w:line="416" w:lineRule="auto"/>
            </w:pPr>
          </w:p>
          <w:p>
            <w:pPr>
              <w:spacing w:before="91" w:line="219" w:lineRule="auto"/>
              <w:ind w:left="2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教学设计</w:t>
            </w:r>
          </w:p>
        </w:tc>
        <w:tc>
          <w:tcPr>
            <w:tcW w:w="6478" w:type="dxa"/>
            <w:vAlign w:val="top"/>
          </w:tcPr>
          <w:p>
            <w:pPr>
              <w:spacing w:before="77" w:line="241" w:lineRule="auto"/>
              <w:ind w:left="115" w:right="979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体现新课标的理念,主题明确、重难点突出；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教学策略和教学方法选用恰当；</w:t>
            </w:r>
          </w:p>
          <w:p>
            <w:pPr>
              <w:spacing w:before="69" w:line="208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合理运用信息技术手段。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676" w:type="dxa"/>
            <w:vAlign w:val="top"/>
          </w:tcPr>
          <w:p>
            <w:pPr>
              <w:pStyle w:val="6"/>
              <w:spacing w:line="418" w:lineRule="auto"/>
            </w:pPr>
          </w:p>
          <w:p>
            <w:pPr>
              <w:spacing w:before="91" w:line="217" w:lineRule="auto"/>
              <w:ind w:left="2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教学行为</w:t>
            </w:r>
          </w:p>
        </w:tc>
        <w:tc>
          <w:tcPr>
            <w:tcW w:w="6478" w:type="dxa"/>
            <w:vAlign w:val="top"/>
          </w:tcPr>
          <w:p>
            <w:pPr>
              <w:spacing w:before="79" w:line="216" w:lineRule="auto"/>
              <w:ind w:left="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教学思路清晰， 重点突出，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逻辑性强；</w:t>
            </w:r>
          </w:p>
          <w:p>
            <w:pPr>
              <w:spacing w:before="73" w:line="235" w:lineRule="auto"/>
              <w:ind w:left="125" w:right="106" w:hanging="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教学过程深入浅出、形象生动、通俗易懂，充分调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动学生的学习积极性。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676" w:type="dxa"/>
            <w:vAlign w:val="top"/>
          </w:tcPr>
          <w:p>
            <w:pPr>
              <w:spacing w:before="313" w:line="219" w:lineRule="auto"/>
              <w:ind w:left="2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教学效果</w:t>
            </w:r>
          </w:p>
        </w:tc>
        <w:tc>
          <w:tcPr>
            <w:tcW w:w="6478" w:type="dxa"/>
            <w:vAlign w:val="top"/>
          </w:tcPr>
          <w:p>
            <w:pPr>
              <w:spacing w:before="81" w:line="401" w:lineRule="exact"/>
              <w:ind w:left="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position w:val="8"/>
                <w:sz w:val="28"/>
                <w:szCs w:val="28"/>
              </w:rPr>
              <w:t>教学和信息素养目标达成度高；</w:t>
            </w:r>
          </w:p>
          <w:p>
            <w:pPr>
              <w:spacing w:before="1" w:line="204" w:lineRule="auto"/>
              <w:ind w:left="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注重培养学生自主学习能力。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676" w:type="dxa"/>
            <w:vAlign w:val="top"/>
          </w:tcPr>
          <w:p>
            <w:pPr>
              <w:pStyle w:val="6"/>
              <w:spacing w:line="420" w:lineRule="auto"/>
            </w:pPr>
          </w:p>
          <w:p>
            <w:pPr>
              <w:spacing w:before="91" w:line="219" w:lineRule="auto"/>
              <w:ind w:left="1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创新与实用</w:t>
            </w:r>
          </w:p>
        </w:tc>
        <w:tc>
          <w:tcPr>
            <w:tcW w:w="6478" w:type="dxa"/>
            <w:vAlign w:val="top"/>
          </w:tcPr>
          <w:p>
            <w:pPr>
              <w:spacing w:before="85" w:line="398" w:lineRule="exact"/>
              <w:ind w:left="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8"/>
                <w:sz w:val="28"/>
                <w:szCs w:val="28"/>
              </w:rPr>
              <w:t>形式新颖，趣味性和启发性强;</w:t>
            </w:r>
          </w:p>
          <w:p>
            <w:pPr>
              <w:spacing w:line="218" w:lineRule="auto"/>
              <w:ind w:left="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视频声画质量好；</w:t>
            </w:r>
          </w:p>
          <w:p>
            <w:pPr>
              <w:spacing w:before="68" w:line="209" w:lineRule="auto"/>
              <w:ind w:left="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实际教学应用效果明显，有推广价值。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400" w:right="1785" w:bottom="400" w:left="1785" w:header="0" w:footer="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606"/>
        <w:rPr>
          <w:sz w:val="28"/>
          <w:szCs w:val="28"/>
        </w:rPr>
      </w:pPr>
      <w:r>
        <w:rPr>
          <w:spacing w:val="-3"/>
          <w:sz w:val="28"/>
          <w:szCs w:val="28"/>
        </w:rPr>
        <w:t>3．融合创新应用教学案例</w:t>
      </w:r>
    </w:p>
    <w:p>
      <w:pPr>
        <w:spacing w:line="152" w:lineRule="exact"/>
      </w:pPr>
    </w:p>
    <w:tbl>
      <w:tblPr>
        <w:tblStyle w:val="5"/>
        <w:tblW w:w="8082" w:type="dxa"/>
        <w:tblInd w:w="1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64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16" w:type="dxa"/>
            <w:vAlign w:val="top"/>
          </w:tcPr>
          <w:p>
            <w:pPr>
              <w:spacing w:before="84" w:line="208" w:lineRule="auto"/>
              <w:ind w:left="2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推荐指标</w:t>
            </w:r>
          </w:p>
        </w:tc>
        <w:tc>
          <w:tcPr>
            <w:tcW w:w="6466" w:type="dxa"/>
            <w:vAlign w:val="top"/>
          </w:tcPr>
          <w:p>
            <w:pPr>
              <w:spacing w:before="84" w:line="208" w:lineRule="auto"/>
              <w:ind w:left="26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推荐要素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1616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91" w:line="219" w:lineRule="auto"/>
              <w:ind w:left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教学设计</w:t>
            </w:r>
          </w:p>
        </w:tc>
        <w:tc>
          <w:tcPr>
            <w:tcW w:w="6466" w:type="dxa"/>
            <w:vAlign w:val="top"/>
          </w:tcPr>
          <w:p>
            <w:pPr>
              <w:spacing w:before="46" w:line="218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体现“以学习者为中心”的课程改革理念；</w:t>
            </w:r>
          </w:p>
          <w:p>
            <w:pPr>
              <w:spacing w:before="29" w:line="228" w:lineRule="auto"/>
              <w:ind w:left="116" w:right="111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教学设计完整，包括教学目标、教学内容、教学实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施和教学评价等；</w:t>
            </w:r>
          </w:p>
          <w:p>
            <w:pPr>
              <w:spacing w:before="28" w:line="228" w:lineRule="auto"/>
              <w:ind w:left="131" w:right="111" w:hanging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教学环境设施满足需求，有特色，教学情境符合教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学目标和对象的要求；</w:t>
            </w:r>
          </w:p>
          <w:p>
            <w:pPr>
              <w:spacing w:before="28" w:line="216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教学资源选择恰当，形式多样；</w:t>
            </w:r>
          </w:p>
          <w:p>
            <w:pPr>
              <w:spacing w:before="32" w:line="202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注重学科特点， 信息技术应用恰当。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616" w:type="dxa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spacing w:before="91" w:line="219" w:lineRule="auto"/>
              <w:ind w:left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教学应用</w:t>
            </w:r>
          </w:p>
        </w:tc>
        <w:tc>
          <w:tcPr>
            <w:tcW w:w="6466" w:type="dxa"/>
            <w:vAlign w:val="top"/>
          </w:tcPr>
          <w:p>
            <w:pPr>
              <w:spacing w:before="51" w:line="237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教学活动过程记录完整，材料齐全；</w:t>
            </w:r>
          </w:p>
          <w:p>
            <w:pPr>
              <w:spacing w:before="1" w:line="215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教学方式多样；</w:t>
            </w:r>
          </w:p>
          <w:p>
            <w:pPr>
              <w:spacing w:before="34" w:line="201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有利于形成基于信息化的教育教学模式。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616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91" w:line="219" w:lineRule="auto"/>
              <w:ind w:left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教学效果</w:t>
            </w:r>
          </w:p>
        </w:tc>
        <w:tc>
          <w:tcPr>
            <w:tcW w:w="6466" w:type="dxa"/>
            <w:vAlign w:val="top"/>
          </w:tcPr>
          <w:p>
            <w:pPr>
              <w:spacing w:before="48" w:line="228" w:lineRule="auto"/>
              <w:ind w:left="113" w:right="111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有常态化应用，学生深度参与，活跃度高，教学效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果突出；</w:t>
            </w:r>
          </w:p>
          <w:p>
            <w:pPr>
              <w:spacing w:before="28" w:line="218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教师、学生成果丰富，校内外评价好；</w:t>
            </w:r>
          </w:p>
          <w:p>
            <w:pPr>
              <w:spacing w:before="30" w:line="200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创新人才培养模式，提高学生的能力素质。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8" w:hRule="atLeast"/>
        </w:trPr>
        <w:tc>
          <w:tcPr>
            <w:tcW w:w="1616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91" w:line="219" w:lineRule="auto"/>
              <w:ind w:left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特色创新</w:t>
            </w:r>
          </w:p>
        </w:tc>
        <w:tc>
          <w:tcPr>
            <w:tcW w:w="6466" w:type="dxa"/>
            <w:vAlign w:val="top"/>
          </w:tcPr>
          <w:p>
            <w:pPr>
              <w:spacing w:before="50" w:line="228" w:lineRule="auto"/>
              <w:ind w:left="126" w:right="111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在课程建设、教学实施、资源共享、机制创新等方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面有特色；</w:t>
            </w:r>
          </w:p>
          <w:p>
            <w:pPr>
              <w:spacing w:before="27" w:line="203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具有一定的示范推广价值。</w:t>
            </w:r>
          </w:p>
        </w:tc>
      </w:tr>
    </w:tbl>
    <w:p>
      <w:pPr>
        <w:pStyle w:val="2"/>
        <w:spacing w:before="111" w:line="216" w:lineRule="auto"/>
        <w:ind w:left="594"/>
        <w:rPr>
          <w:sz w:val="28"/>
          <w:szCs w:val="28"/>
        </w:rPr>
      </w:pPr>
      <w:r>
        <w:rPr>
          <w:spacing w:val="-2"/>
          <w:sz w:val="28"/>
          <w:szCs w:val="28"/>
        </w:rPr>
        <w:t>4．信息化教学课程案例</w:t>
      </w:r>
    </w:p>
    <w:tbl>
      <w:tblPr>
        <w:tblStyle w:val="5"/>
        <w:tblW w:w="8094" w:type="dxa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64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07" w:type="dxa"/>
            <w:vAlign w:val="top"/>
          </w:tcPr>
          <w:p>
            <w:pPr>
              <w:spacing w:before="84" w:line="208" w:lineRule="auto"/>
              <w:ind w:left="2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推荐指标</w:t>
            </w:r>
          </w:p>
        </w:tc>
        <w:tc>
          <w:tcPr>
            <w:tcW w:w="6487" w:type="dxa"/>
            <w:vAlign w:val="top"/>
          </w:tcPr>
          <w:p>
            <w:pPr>
              <w:spacing w:before="84" w:line="208" w:lineRule="auto"/>
              <w:ind w:left="26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推荐要素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607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91" w:line="218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课程建设</w:t>
            </w:r>
          </w:p>
        </w:tc>
        <w:tc>
          <w:tcPr>
            <w:tcW w:w="6487" w:type="dxa"/>
            <w:vAlign w:val="top"/>
          </w:tcPr>
          <w:p>
            <w:pPr>
              <w:spacing w:before="47" w:line="217" w:lineRule="auto"/>
              <w:ind w:left="1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信息化软硬件符合教育教学需求，有特色；</w:t>
            </w:r>
          </w:p>
          <w:p>
            <w:pPr>
              <w:spacing w:before="30" w:line="228" w:lineRule="auto"/>
              <w:ind w:left="114" w:right="107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课程建设、教学理念、内容、方法体现现代信息技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术的运用；</w:t>
            </w:r>
          </w:p>
          <w:p>
            <w:pPr>
              <w:spacing w:before="27" w:line="202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课程资源丰富，信息技术运用恰当。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607" w:type="dxa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spacing w:before="91" w:line="219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教学实施</w:t>
            </w:r>
          </w:p>
        </w:tc>
        <w:tc>
          <w:tcPr>
            <w:tcW w:w="6487" w:type="dxa"/>
            <w:vAlign w:val="top"/>
          </w:tcPr>
          <w:p>
            <w:pPr>
              <w:spacing w:before="51" w:line="216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教学活动过程记录完整，材料齐全；</w:t>
            </w:r>
          </w:p>
          <w:p>
            <w:pPr>
              <w:spacing w:before="32" w:line="219" w:lineRule="auto"/>
              <w:ind w:left="104" w:right="44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信息技术与课程教学深度融合，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转变学生学习方式；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形成基于信息化的教育教学模式。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607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91" w:line="219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教学效果</w:t>
            </w:r>
          </w:p>
        </w:tc>
        <w:tc>
          <w:tcPr>
            <w:tcW w:w="6487" w:type="dxa"/>
            <w:vAlign w:val="top"/>
          </w:tcPr>
          <w:p>
            <w:pPr>
              <w:spacing w:before="49" w:line="219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教学目标达成度高，学生深度参与，活跃度高；</w:t>
            </w:r>
          </w:p>
          <w:p>
            <w:pPr>
              <w:spacing w:before="28" w:line="228" w:lineRule="auto"/>
              <w:ind w:left="110" w:right="107" w:firstLine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学生自主学习、合作学习、研究性学习等学习能力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提升明显；</w:t>
            </w:r>
          </w:p>
          <w:p>
            <w:pPr>
              <w:spacing w:before="29" w:line="200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学生、教师、学校评价好。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607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91" w:line="219" w:lineRule="auto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特色创新</w:t>
            </w:r>
          </w:p>
        </w:tc>
        <w:tc>
          <w:tcPr>
            <w:tcW w:w="6487" w:type="dxa"/>
            <w:vAlign w:val="top"/>
          </w:tcPr>
          <w:p>
            <w:pPr>
              <w:spacing w:before="50" w:line="228" w:lineRule="auto"/>
              <w:ind w:left="123" w:right="107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在课程建设、教学实施、资源共享、机制创新等方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面有特色；</w:t>
            </w:r>
          </w:p>
          <w:p>
            <w:pPr>
              <w:spacing w:before="29" w:line="202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具有一定的示范推广价值。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400" w:right="1785" w:bottom="400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1" w:line="222" w:lineRule="auto"/>
        <w:ind w:left="51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5</w:t>
      </w:r>
    </w:p>
    <w:p>
      <w:pPr>
        <w:spacing w:before="266" w:line="225" w:lineRule="auto"/>
        <w:ind w:left="306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常规项目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</w:t>
      </w:r>
      <w:r>
        <w:rPr>
          <w:rFonts w:ascii="新宋体" w:hAnsi="新宋体" w:eastAsia="新宋体" w:cs="新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课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件”分</w:t>
      </w:r>
      <w:r>
        <w:rPr>
          <w:rFonts w:ascii="新宋体" w:hAnsi="新宋体" w:eastAsia="新宋体" w:cs="新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</w:t>
      </w:r>
    </w:p>
    <w:p>
      <w:pPr>
        <w:spacing w:before="191" w:line="205" w:lineRule="auto"/>
        <w:ind w:left="2015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7"/>
          <w:sz w:val="36"/>
          <w:szCs w:val="36"/>
        </w:rPr>
        <w:t xml:space="preserve">( </w:t>
      </w:r>
      <w:r>
        <w:rPr>
          <w:rFonts w:ascii="微软雅黑" w:hAnsi="微软雅黑" w:eastAsia="微软雅黑" w:cs="微软雅黑"/>
          <w:spacing w:val="8"/>
          <w:sz w:val="36"/>
          <w:szCs w:val="36"/>
          <w:u w:val="single" w:color="auto"/>
        </w:rPr>
        <w:t xml:space="preserve">           </w:t>
      </w:r>
      <w:r>
        <w:rPr>
          <w:rFonts w:ascii="微软雅黑" w:hAnsi="微软雅黑" w:eastAsia="微软雅黑" w:cs="微软雅黑"/>
          <w:spacing w:val="7"/>
          <w:sz w:val="36"/>
          <w:szCs w:val="36"/>
        </w:rPr>
        <w:t xml:space="preserve"> )市（州）推荐作品名单</w:t>
      </w:r>
    </w:p>
    <w:tbl>
      <w:tblPr>
        <w:tblStyle w:val="5"/>
        <w:tblW w:w="92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791"/>
        <w:gridCol w:w="1373"/>
        <w:gridCol w:w="1619"/>
        <w:gridCol w:w="1245"/>
        <w:gridCol w:w="1281"/>
        <w:gridCol w:w="837"/>
        <w:gridCol w:w="15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39" w:type="dxa"/>
            <w:textDirection w:val="tbRlV"/>
            <w:vAlign w:val="top"/>
          </w:tcPr>
          <w:p>
            <w:pPr>
              <w:spacing w:before="196" w:line="208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791" w:type="dxa"/>
            <w:vAlign w:val="top"/>
          </w:tcPr>
          <w:p>
            <w:pPr>
              <w:spacing w:before="278" w:line="219" w:lineRule="auto"/>
              <w:ind w:left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组别</w:t>
            </w:r>
          </w:p>
        </w:tc>
        <w:tc>
          <w:tcPr>
            <w:tcW w:w="1373" w:type="dxa"/>
            <w:vAlign w:val="top"/>
          </w:tcPr>
          <w:p>
            <w:pPr>
              <w:spacing w:before="278" w:line="216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作品编号</w:t>
            </w:r>
          </w:p>
        </w:tc>
        <w:tc>
          <w:tcPr>
            <w:tcW w:w="1619" w:type="dxa"/>
            <w:vAlign w:val="top"/>
          </w:tcPr>
          <w:p>
            <w:pPr>
              <w:spacing w:before="278" w:line="216" w:lineRule="auto"/>
              <w:ind w:left="3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作品名称</w:t>
            </w:r>
          </w:p>
        </w:tc>
        <w:tc>
          <w:tcPr>
            <w:tcW w:w="1245" w:type="dxa"/>
            <w:vAlign w:val="top"/>
          </w:tcPr>
          <w:p>
            <w:pPr>
              <w:spacing w:before="122"/>
              <w:ind w:left="3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作者</w:t>
            </w:r>
          </w:p>
          <w:p>
            <w:pPr>
              <w:spacing w:line="220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281" w:type="dxa"/>
            <w:vAlign w:val="top"/>
          </w:tcPr>
          <w:p>
            <w:pPr>
              <w:spacing w:before="122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所在</w:t>
            </w:r>
          </w:p>
          <w:p>
            <w:pPr>
              <w:spacing w:line="217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学校</w:t>
            </w:r>
          </w:p>
        </w:tc>
        <w:tc>
          <w:tcPr>
            <w:tcW w:w="837" w:type="dxa"/>
            <w:vAlign w:val="top"/>
          </w:tcPr>
          <w:p>
            <w:pPr>
              <w:spacing w:before="278" w:line="219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区/县</w:t>
            </w:r>
          </w:p>
        </w:tc>
        <w:tc>
          <w:tcPr>
            <w:tcW w:w="1500" w:type="dxa"/>
            <w:vAlign w:val="top"/>
          </w:tcPr>
          <w:p>
            <w:pPr>
              <w:spacing w:before="278" w:line="218" w:lineRule="auto"/>
              <w:ind w:left="2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13" w:line="400" w:lineRule="exact"/>
        <w:ind w:left="981"/>
        <w:rPr>
          <w:sz w:val="24"/>
          <w:szCs w:val="24"/>
        </w:rPr>
      </w:pPr>
      <w:r>
        <w:rPr>
          <w:spacing w:val="-4"/>
          <w:position w:val="12"/>
          <w:sz w:val="24"/>
          <w:szCs w:val="24"/>
        </w:rPr>
        <w:t>请各市（州）于</w:t>
      </w:r>
      <w:r>
        <w:rPr>
          <w:spacing w:val="-26"/>
          <w:position w:val="12"/>
          <w:sz w:val="24"/>
          <w:szCs w:val="24"/>
        </w:rPr>
        <w:t xml:space="preserve"> </w:t>
      </w:r>
      <w:r>
        <w:rPr>
          <w:spacing w:val="-4"/>
          <w:position w:val="12"/>
          <w:sz w:val="24"/>
          <w:szCs w:val="24"/>
        </w:rPr>
        <w:t>7</w:t>
      </w:r>
      <w:r>
        <w:rPr>
          <w:spacing w:val="-31"/>
          <w:position w:val="12"/>
          <w:sz w:val="24"/>
          <w:szCs w:val="24"/>
        </w:rPr>
        <w:t xml:space="preserve"> </w:t>
      </w:r>
      <w:r>
        <w:rPr>
          <w:spacing w:val="-4"/>
          <w:position w:val="12"/>
          <w:sz w:val="24"/>
          <w:szCs w:val="24"/>
        </w:rPr>
        <w:t>月</w:t>
      </w:r>
      <w:r>
        <w:rPr>
          <w:spacing w:val="-28"/>
          <w:position w:val="12"/>
          <w:sz w:val="24"/>
          <w:szCs w:val="24"/>
        </w:rPr>
        <w:t xml:space="preserve"> </w:t>
      </w:r>
      <w:r>
        <w:rPr>
          <w:spacing w:val="-4"/>
          <w:position w:val="12"/>
          <w:sz w:val="24"/>
          <w:szCs w:val="24"/>
        </w:rPr>
        <w:t>17 日前将电子表及公章扫描版发至省电教中心联系人</w:t>
      </w:r>
    </w:p>
    <w:p>
      <w:pPr>
        <w:pStyle w:val="2"/>
        <w:spacing w:before="1" w:line="210" w:lineRule="auto"/>
        <w:ind w:left="512"/>
        <w:rPr>
          <w:sz w:val="24"/>
          <w:szCs w:val="24"/>
        </w:rPr>
      </w:pPr>
      <w:r>
        <w:rPr>
          <w:spacing w:val="-2"/>
          <w:sz w:val="24"/>
          <w:szCs w:val="24"/>
        </w:rPr>
        <w:t>邮箱</w:t>
      </w:r>
      <w:r>
        <w:rPr>
          <w:spacing w:val="-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yxm0943@163.com。</w:t>
      </w:r>
    </w:p>
    <w:p>
      <w:pPr>
        <w:spacing w:line="210" w:lineRule="auto"/>
        <w:rPr>
          <w:sz w:val="24"/>
          <w:szCs w:val="24"/>
        </w:rPr>
        <w:sectPr>
          <w:pgSz w:w="11907" w:h="16839"/>
          <w:pgMar w:top="400" w:right="1308" w:bottom="400" w:left="1308" w:header="0" w:footer="0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2" w:lineRule="auto"/>
        <w:ind w:left="51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6</w:t>
      </w:r>
    </w:p>
    <w:p>
      <w:pPr>
        <w:pStyle w:val="2"/>
        <w:spacing w:before="153" w:line="223" w:lineRule="auto"/>
        <w:ind w:left="3067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  <w:spacing w:val="8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常规项目</w:t>
      </w:r>
      <w:r>
        <w:rPr>
          <w:rFonts w:ascii="宋体" w:hAnsi="宋体" w:eastAsia="宋体" w:cs="宋体"/>
          <w:spacing w:val="8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</w:t>
      </w:r>
      <w:r>
        <w:rPr>
          <w:spacing w:val="8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微课</w:t>
      </w:r>
      <w:r>
        <w:rPr>
          <w:rFonts w:ascii="宋体" w:hAnsi="宋体" w:eastAsia="宋体" w:cs="宋体"/>
          <w:spacing w:val="8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”分</w:t>
      </w:r>
      <w:r>
        <w:rPr>
          <w:rFonts w:ascii="新宋体" w:hAnsi="新宋体" w:eastAsia="新宋体" w:cs="新宋体"/>
          <w:spacing w:val="8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</w:t>
      </w:r>
    </w:p>
    <w:p>
      <w:pPr>
        <w:spacing w:before="195" w:line="205" w:lineRule="auto"/>
        <w:ind w:left="2015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7"/>
          <w:sz w:val="36"/>
          <w:szCs w:val="36"/>
        </w:rPr>
        <w:t xml:space="preserve">( </w:t>
      </w:r>
      <w:r>
        <w:rPr>
          <w:rFonts w:ascii="微软雅黑" w:hAnsi="微软雅黑" w:eastAsia="微软雅黑" w:cs="微软雅黑"/>
          <w:spacing w:val="8"/>
          <w:sz w:val="36"/>
          <w:szCs w:val="36"/>
          <w:u w:val="single" w:color="auto"/>
        </w:rPr>
        <w:t xml:space="preserve">           </w:t>
      </w:r>
      <w:r>
        <w:rPr>
          <w:rFonts w:ascii="微软雅黑" w:hAnsi="微软雅黑" w:eastAsia="微软雅黑" w:cs="微软雅黑"/>
          <w:spacing w:val="7"/>
          <w:sz w:val="36"/>
          <w:szCs w:val="36"/>
        </w:rPr>
        <w:t xml:space="preserve"> )市（州）推荐作品名单</w:t>
      </w:r>
    </w:p>
    <w:tbl>
      <w:tblPr>
        <w:tblStyle w:val="5"/>
        <w:tblW w:w="92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791"/>
        <w:gridCol w:w="1373"/>
        <w:gridCol w:w="1619"/>
        <w:gridCol w:w="1245"/>
        <w:gridCol w:w="1281"/>
        <w:gridCol w:w="837"/>
        <w:gridCol w:w="15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39" w:type="dxa"/>
            <w:textDirection w:val="tbRlV"/>
            <w:vAlign w:val="top"/>
          </w:tcPr>
          <w:p>
            <w:pPr>
              <w:spacing w:before="196" w:line="208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序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791" w:type="dxa"/>
            <w:vAlign w:val="top"/>
          </w:tcPr>
          <w:p>
            <w:pPr>
              <w:spacing w:before="280" w:line="219" w:lineRule="auto"/>
              <w:ind w:left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组别</w:t>
            </w:r>
          </w:p>
        </w:tc>
        <w:tc>
          <w:tcPr>
            <w:tcW w:w="1373" w:type="dxa"/>
            <w:vAlign w:val="top"/>
          </w:tcPr>
          <w:p>
            <w:pPr>
              <w:spacing w:before="280" w:line="216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作品编号</w:t>
            </w:r>
          </w:p>
        </w:tc>
        <w:tc>
          <w:tcPr>
            <w:tcW w:w="1619" w:type="dxa"/>
            <w:vAlign w:val="top"/>
          </w:tcPr>
          <w:p>
            <w:pPr>
              <w:spacing w:before="280" w:line="216" w:lineRule="auto"/>
              <w:ind w:left="3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作品名称</w:t>
            </w:r>
          </w:p>
        </w:tc>
        <w:tc>
          <w:tcPr>
            <w:tcW w:w="1245" w:type="dxa"/>
            <w:vAlign w:val="top"/>
          </w:tcPr>
          <w:p>
            <w:pPr>
              <w:spacing w:before="124"/>
              <w:ind w:left="3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作者</w:t>
            </w:r>
          </w:p>
          <w:p>
            <w:pPr>
              <w:spacing w:line="220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281" w:type="dxa"/>
            <w:vAlign w:val="top"/>
          </w:tcPr>
          <w:p>
            <w:pPr>
              <w:spacing w:before="124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所在</w:t>
            </w:r>
          </w:p>
          <w:p>
            <w:pPr>
              <w:spacing w:line="217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学校</w:t>
            </w:r>
          </w:p>
        </w:tc>
        <w:tc>
          <w:tcPr>
            <w:tcW w:w="837" w:type="dxa"/>
            <w:vAlign w:val="top"/>
          </w:tcPr>
          <w:p>
            <w:pPr>
              <w:spacing w:before="280" w:line="219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区/县</w:t>
            </w:r>
          </w:p>
        </w:tc>
        <w:tc>
          <w:tcPr>
            <w:tcW w:w="1500" w:type="dxa"/>
            <w:vAlign w:val="top"/>
          </w:tcPr>
          <w:p>
            <w:pPr>
              <w:spacing w:before="280" w:line="218" w:lineRule="auto"/>
              <w:ind w:left="2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12" w:line="259" w:lineRule="auto"/>
        <w:ind w:left="512" w:right="490" w:firstLine="469"/>
        <w:rPr>
          <w:sz w:val="24"/>
          <w:szCs w:val="24"/>
        </w:rPr>
      </w:pPr>
      <w:r>
        <w:rPr>
          <w:spacing w:val="-4"/>
          <w:sz w:val="24"/>
          <w:szCs w:val="24"/>
        </w:rPr>
        <w:t>请各市（州）于</w:t>
      </w:r>
      <w:r>
        <w:rPr>
          <w:spacing w:val="-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7</w:t>
      </w:r>
      <w:r>
        <w:rPr>
          <w:spacing w:val="-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月</w:t>
      </w:r>
      <w:r>
        <w:rPr>
          <w:spacing w:val="-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17 日前将电子表及公章扫描版发至省电教中心联系人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邮箱</w:t>
      </w:r>
      <w:r>
        <w:rPr>
          <w:spacing w:val="-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yxm0943@163.com。</w:t>
      </w:r>
    </w:p>
    <w:p>
      <w:pPr>
        <w:spacing w:line="259" w:lineRule="auto"/>
        <w:rPr>
          <w:sz w:val="24"/>
          <w:szCs w:val="24"/>
        </w:rPr>
        <w:sectPr>
          <w:pgSz w:w="11907" w:h="16839"/>
          <w:pgMar w:top="400" w:right="1308" w:bottom="400" w:left="1308" w:header="0" w:footer="0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2" w:lineRule="auto"/>
        <w:ind w:left="51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7</w:t>
      </w:r>
    </w:p>
    <w:p>
      <w:pPr>
        <w:pStyle w:val="2"/>
        <w:spacing w:before="152" w:line="224" w:lineRule="auto"/>
        <w:ind w:left="1780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  <w:spacing w:val="9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常规项目</w:t>
      </w:r>
      <w:r>
        <w:rPr>
          <w:rFonts w:ascii="宋体" w:hAnsi="宋体" w:eastAsia="宋体" w:cs="宋体"/>
          <w:spacing w:val="9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</w:t>
      </w:r>
      <w:r>
        <w:rPr>
          <w:spacing w:val="9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融合创新应用教学案例</w:t>
      </w:r>
      <w:r>
        <w:rPr>
          <w:rFonts w:ascii="宋体" w:hAnsi="宋体" w:eastAsia="宋体" w:cs="宋体"/>
          <w:spacing w:val="9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”分</w:t>
      </w:r>
      <w:r>
        <w:rPr>
          <w:rFonts w:ascii="新宋体" w:hAnsi="新宋体" w:eastAsia="新宋体" w:cs="新宋体"/>
          <w:spacing w:val="9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</w:t>
      </w:r>
    </w:p>
    <w:p>
      <w:pPr>
        <w:spacing w:before="194" w:line="205" w:lineRule="auto"/>
        <w:ind w:left="2015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7"/>
          <w:sz w:val="36"/>
          <w:szCs w:val="36"/>
        </w:rPr>
        <w:t xml:space="preserve">( </w:t>
      </w:r>
      <w:r>
        <w:rPr>
          <w:rFonts w:ascii="微软雅黑" w:hAnsi="微软雅黑" w:eastAsia="微软雅黑" w:cs="微软雅黑"/>
          <w:spacing w:val="8"/>
          <w:sz w:val="36"/>
          <w:szCs w:val="36"/>
          <w:u w:val="single" w:color="auto"/>
        </w:rPr>
        <w:t xml:space="preserve">           </w:t>
      </w:r>
      <w:r>
        <w:rPr>
          <w:rFonts w:ascii="微软雅黑" w:hAnsi="微软雅黑" w:eastAsia="微软雅黑" w:cs="微软雅黑"/>
          <w:spacing w:val="7"/>
          <w:sz w:val="36"/>
          <w:szCs w:val="36"/>
        </w:rPr>
        <w:t xml:space="preserve"> )市（州）推荐作品名单</w:t>
      </w:r>
    </w:p>
    <w:tbl>
      <w:tblPr>
        <w:tblStyle w:val="5"/>
        <w:tblW w:w="92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791"/>
        <w:gridCol w:w="1373"/>
        <w:gridCol w:w="1619"/>
        <w:gridCol w:w="1245"/>
        <w:gridCol w:w="1281"/>
        <w:gridCol w:w="837"/>
        <w:gridCol w:w="15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39" w:type="dxa"/>
            <w:textDirection w:val="tbRlV"/>
            <w:vAlign w:val="top"/>
          </w:tcPr>
          <w:p>
            <w:pPr>
              <w:spacing w:before="196" w:line="208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序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791" w:type="dxa"/>
            <w:vAlign w:val="top"/>
          </w:tcPr>
          <w:p>
            <w:pPr>
              <w:spacing w:before="280" w:line="219" w:lineRule="auto"/>
              <w:ind w:left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组别</w:t>
            </w:r>
          </w:p>
        </w:tc>
        <w:tc>
          <w:tcPr>
            <w:tcW w:w="1373" w:type="dxa"/>
            <w:vAlign w:val="top"/>
          </w:tcPr>
          <w:p>
            <w:pPr>
              <w:spacing w:before="280" w:line="216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作品编号</w:t>
            </w:r>
          </w:p>
        </w:tc>
        <w:tc>
          <w:tcPr>
            <w:tcW w:w="1619" w:type="dxa"/>
            <w:vAlign w:val="top"/>
          </w:tcPr>
          <w:p>
            <w:pPr>
              <w:spacing w:before="280" w:line="216" w:lineRule="auto"/>
              <w:ind w:left="3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作品名称</w:t>
            </w:r>
          </w:p>
        </w:tc>
        <w:tc>
          <w:tcPr>
            <w:tcW w:w="1245" w:type="dxa"/>
            <w:vAlign w:val="top"/>
          </w:tcPr>
          <w:p>
            <w:pPr>
              <w:spacing w:before="124"/>
              <w:ind w:left="3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作者</w:t>
            </w:r>
          </w:p>
          <w:p>
            <w:pPr>
              <w:spacing w:line="220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281" w:type="dxa"/>
            <w:vAlign w:val="top"/>
          </w:tcPr>
          <w:p>
            <w:pPr>
              <w:spacing w:before="124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所在</w:t>
            </w:r>
          </w:p>
          <w:p>
            <w:pPr>
              <w:spacing w:line="217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学校</w:t>
            </w:r>
          </w:p>
        </w:tc>
        <w:tc>
          <w:tcPr>
            <w:tcW w:w="837" w:type="dxa"/>
            <w:vAlign w:val="top"/>
          </w:tcPr>
          <w:p>
            <w:pPr>
              <w:spacing w:before="280" w:line="219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区/县</w:t>
            </w:r>
          </w:p>
        </w:tc>
        <w:tc>
          <w:tcPr>
            <w:tcW w:w="1500" w:type="dxa"/>
            <w:vAlign w:val="top"/>
          </w:tcPr>
          <w:p>
            <w:pPr>
              <w:spacing w:before="280" w:line="218" w:lineRule="auto"/>
              <w:ind w:left="2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12" w:line="259" w:lineRule="auto"/>
        <w:ind w:left="512" w:right="490" w:firstLine="469"/>
        <w:rPr>
          <w:sz w:val="24"/>
          <w:szCs w:val="24"/>
        </w:rPr>
      </w:pPr>
      <w:r>
        <w:rPr>
          <w:spacing w:val="-4"/>
          <w:sz w:val="24"/>
          <w:szCs w:val="24"/>
        </w:rPr>
        <w:t>请各市（州）于</w:t>
      </w:r>
      <w:r>
        <w:rPr>
          <w:spacing w:val="-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7</w:t>
      </w:r>
      <w:r>
        <w:rPr>
          <w:spacing w:val="-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月</w:t>
      </w:r>
      <w:r>
        <w:rPr>
          <w:spacing w:val="-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17 日前将电子表及公章扫描版发至省电教中心联系人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邮箱</w:t>
      </w:r>
      <w:r>
        <w:rPr>
          <w:spacing w:val="-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yxm0943@163.com。</w:t>
      </w:r>
    </w:p>
    <w:p>
      <w:pPr>
        <w:spacing w:line="259" w:lineRule="auto"/>
        <w:rPr>
          <w:sz w:val="24"/>
          <w:szCs w:val="24"/>
        </w:rPr>
        <w:sectPr>
          <w:pgSz w:w="11907" w:h="16839"/>
          <w:pgMar w:top="400" w:right="1308" w:bottom="400" w:left="1308" w:header="0" w:footer="0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2" w:lineRule="auto"/>
        <w:ind w:left="51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8</w:t>
      </w:r>
    </w:p>
    <w:p>
      <w:pPr>
        <w:spacing w:before="153" w:line="225" w:lineRule="auto"/>
        <w:ind w:left="194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常规项目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“信息化</w:t>
      </w:r>
      <w:r>
        <w:rPr>
          <w:rFonts w:ascii="新宋体" w:hAnsi="新宋体" w:eastAsia="新宋体" w:cs="新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教学课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程案</w:t>
      </w:r>
      <w:r>
        <w:rPr>
          <w:rFonts w:ascii="新宋体" w:hAnsi="新宋体" w:eastAsia="新宋体" w:cs="新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”分</w:t>
      </w:r>
      <w:r>
        <w:rPr>
          <w:rFonts w:ascii="新宋体" w:hAnsi="新宋体" w:eastAsia="新宋体" w:cs="新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</w:t>
      </w:r>
    </w:p>
    <w:p>
      <w:pPr>
        <w:spacing w:before="191" w:line="205" w:lineRule="auto"/>
        <w:ind w:left="2015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7"/>
          <w:sz w:val="36"/>
          <w:szCs w:val="36"/>
        </w:rPr>
        <w:t xml:space="preserve">( </w:t>
      </w:r>
      <w:r>
        <w:rPr>
          <w:rFonts w:ascii="微软雅黑" w:hAnsi="微软雅黑" w:eastAsia="微软雅黑" w:cs="微软雅黑"/>
          <w:spacing w:val="8"/>
          <w:sz w:val="36"/>
          <w:szCs w:val="36"/>
          <w:u w:val="single" w:color="auto"/>
        </w:rPr>
        <w:t xml:space="preserve">           </w:t>
      </w:r>
      <w:r>
        <w:rPr>
          <w:rFonts w:ascii="微软雅黑" w:hAnsi="微软雅黑" w:eastAsia="微软雅黑" w:cs="微软雅黑"/>
          <w:spacing w:val="7"/>
          <w:sz w:val="36"/>
          <w:szCs w:val="36"/>
        </w:rPr>
        <w:t xml:space="preserve"> )市（州）推荐作品名单</w:t>
      </w:r>
    </w:p>
    <w:tbl>
      <w:tblPr>
        <w:tblStyle w:val="5"/>
        <w:tblW w:w="92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791"/>
        <w:gridCol w:w="1373"/>
        <w:gridCol w:w="1619"/>
        <w:gridCol w:w="1245"/>
        <w:gridCol w:w="1281"/>
        <w:gridCol w:w="837"/>
        <w:gridCol w:w="15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39" w:type="dxa"/>
            <w:textDirection w:val="tbRlV"/>
            <w:vAlign w:val="top"/>
          </w:tcPr>
          <w:p>
            <w:pPr>
              <w:spacing w:before="196" w:line="208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序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791" w:type="dxa"/>
            <w:vAlign w:val="top"/>
          </w:tcPr>
          <w:p>
            <w:pPr>
              <w:spacing w:before="280" w:line="219" w:lineRule="auto"/>
              <w:ind w:left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组别</w:t>
            </w:r>
          </w:p>
        </w:tc>
        <w:tc>
          <w:tcPr>
            <w:tcW w:w="1373" w:type="dxa"/>
            <w:vAlign w:val="top"/>
          </w:tcPr>
          <w:p>
            <w:pPr>
              <w:spacing w:before="280" w:line="216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作品编号</w:t>
            </w:r>
          </w:p>
        </w:tc>
        <w:tc>
          <w:tcPr>
            <w:tcW w:w="1619" w:type="dxa"/>
            <w:vAlign w:val="top"/>
          </w:tcPr>
          <w:p>
            <w:pPr>
              <w:spacing w:before="280" w:line="216" w:lineRule="auto"/>
              <w:ind w:left="3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作品名称</w:t>
            </w:r>
          </w:p>
        </w:tc>
        <w:tc>
          <w:tcPr>
            <w:tcW w:w="1245" w:type="dxa"/>
            <w:vAlign w:val="top"/>
          </w:tcPr>
          <w:p>
            <w:pPr>
              <w:spacing w:before="124"/>
              <w:ind w:left="3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作者</w:t>
            </w:r>
          </w:p>
          <w:p>
            <w:pPr>
              <w:spacing w:line="220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281" w:type="dxa"/>
            <w:vAlign w:val="top"/>
          </w:tcPr>
          <w:p>
            <w:pPr>
              <w:spacing w:before="124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所在</w:t>
            </w:r>
          </w:p>
          <w:p>
            <w:pPr>
              <w:spacing w:line="217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学校</w:t>
            </w:r>
          </w:p>
        </w:tc>
        <w:tc>
          <w:tcPr>
            <w:tcW w:w="837" w:type="dxa"/>
            <w:vAlign w:val="top"/>
          </w:tcPr>
          <w:p>
            <w:pPr>
              <w:spacing w:before="280" w:line="219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区/县</w:t>
            </w:r>
          </w:p>
        </w:tc>
        <w:tc>
          <w:tcPr>
            <w:tcW w:w="1500" w:type="dxa"/>
            <w:vAlign w:val="top"/>
          </w:tcPr>
          <w:p>
            <w:pPr>
              <w:spacing w:before="280" w:line="218" w:lineRule="auto"/>
              <w:ind w:left="2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1281" w:type="dxa"/>
            <w:vAlign w:val="top"/>
          </w:tcPr>
          <w:p>
            <w:pPr>
              <w:pStyle w:val="6"/>
            </w:pP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12" w:line="259" w:lineRule="auto"/>
        <w:ind w:left="512" w:right="490" w:firstLine="469"/>
        <w:rPr>
          <w:sz w:val="24"/>
          <w:szCs w:val="24"/>
        </w:rPr>
      </w:pPr>
      <w:r>
        <w:rPr>
          <w:spacing w:val="-4"/>
          <w:sz w:val="24"/>
          <w:szCs w:val="24"/>
        </w:rPr>
        <w:t>请各市（州）于</w:t>
      </w:r>
      <w:r>
        <w:rPr>
          <w:spacing w:val="-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7</w:t>
      </w:r>
      <w:r>
        <w:rPr>
          <w:spacing w:val="-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月</w:t>
      </w:r>
      <w:r>
        <w:rPr>
          <w:spacing w:val="-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17 日前将电子表及公章扫描版发至省电教中心联系人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邮箱</w:t>
      </w:r>
      <w:r>
        <w:rPr>
          <w:spacing w:val="-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yxm0943@163.com。</w:t>
      </w:r>
    </w:p>
    <w:p>
      <w:pPr>
        <w:spacing w:line="259" w:lineRule="auto"/>
        <w:rPr>
          <w:sz w:val="24"/>
          <w:szCs w:val="24"/>
        </w:rPr>
        <w:sectPr>
          <w:pgSz w:w="11907" w:h="16839"/>
          <w:pgMar w:top="400" w:right="1308" w:bottom="400" w:left="1308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1" w:line="222" w:lineRule="auto"/>
        <w:ind w:left="1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9</w:t>
      </w:r>
    </w:p>
    <w:p>
      <w:pPr>
        <w:spacing w:before="231" w:line="178" w:lineRule="auto"/>
        <w:ind w:left="2295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市（州）推优作品数量表</w:t>
      </w:r>
    </w:p>
    <w:p>
      <w:pPr>
        <w:spacing w:line="50" w:lineRule="exact"/>
      </w:pPr>
    </w:p>
    <w:tbl>
      <w:tblPr>
        <w:tblStyle w:val="5"/>
        <w:tblpPr w:leftFromText="180" w:rightFromText="180" w:vertAnchor="text" w:horzAnchor="page" w:tblpX="1690" w:tblpY="234"/>
        <w:tblOverlap w:val="never"/>
        <w:tblW w:w="85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1557"/>
        <w:gridCol w:w="1605"/>
        <w:gridCol w:w="31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264" w:type="dxa"/>
            <w:vAlign w:val="top"/>
          </w:tcPr>
          <w:p>
            <w:pPr>
              <w:pStyle w:val="6"/>
              <w:spacing w:line="394" w:lineRule="auto"/>
            </w:pPr>
            <w:bookmarkStart w:id="0" w:name="_GoBack"/>
            <w:bookmarkEnd w:id="0"/>
          </w:p>
          <w:p>
            <w:pPr>
              <w:spacing w:before="91" w:line="228" w:lineRule="auto"/>
              <w:ind w:left="8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地区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line="394" w:lineRule="auto"/>
            </w:pPr>
          </w:p>
          <w:p>
            <w:pPr>
              <w:spacing w:before="91" w:line="219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总数（件）</w:t>
            </w:r>
          </w:p>
        </w:tc>
        <w:tc>
          <w:tcPr>
            <w:tcW w:w="1605" w:type="dxa"/>
            <w:vAlign w:val="top"/>
          </w:tcPr>
          <w:p>
            <w:pPr>
              <w:pStyle w:val="6"/>
              <w:spacing w:line="394" w:lineRule="auto"/>
            </w:pPr>
          </w:p>
          <w:p>
            <w:pPr>
              <w:spacing w:before="91" w:line="218" w:lineRule="auto"/>
              <w:ind w:left="1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课件/微课</w:t>
            </w:r>
          </w:p>
        </w:tc>
        <w:tc>
          <w:tcPr>
            <w:tcW w:w="3100" w:type="dxa"/>
            <w:vAlign w:val="top"/>
          </w:tcPr>
          <w:p>
            <w:pPr>
              <w:spacing w:before="176" w:line="624" w:lineRule="exact"/>
              <w:ind w:left="1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position w:val="26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融合创新应用教学案例</w:t>
            </w:r>
          </w:p>
          <w:p>
            <w:pPr>
              <w:spacing w:before="1" w:line="217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/信息化教学课程案例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64" w:type="dxa"/>
            <w:vAlign w:val="top"/>
          </w:tcPr>
          <w:p>
            <w:pPr>
              <w:spacing w:before="171" w:line="219" w:lineRule="auto"/>
              <w:ind w:left="7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兰州市</w:t>
            </w:r>
          </w:p>
        </w:tc>
        <w:tc>
          <w:tcPr>
            <w:tcW w:w="1557" w:type="dxa"/>
            <w:vAlign w:val="top"/>
          </w:tcPr>
          <w:p>
            <w:pPr>
              <w:spacing w:before="211" w:line="180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100</w:t>
            </w:r>
          </w:p>
        </w:tc>
        <w:tc>
          <w:tcPr>
            <w:tcW w:w="1605" w:type="dxa"/>
            <w:vAlign w:val="top"/>
          </w:tcPr>
          <w:p>
            <w:pPr>
              <w:spacing w:before="211" w:line="180" w:lineRule="auto"/>
              <w:ind w:left="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60</w:t>
            </w:r>
          </w:p>
        </w:tc>
        <w:tc>
          <w:tcPr>
            <w:tcW w:w="3100" w:type="dxa"/>
            <w:vAlign w:val="top"/>
          </w:tcPr>
          <w:p>
            <w:pPr>
              <w:spacing w:before="211" w:line="180" w:lineRule="auto"/>
              <w:ind w:left="14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64" w:type="dxa"/>
            <w:vAlign w:val="top"/>
          </w:tcPr>
          <w:p>
            <w:pPr>
              <w:spacing w:before="171" w:line="219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兰州新区</w:t>
            </w:r>
          </w:p>
        </w:tc>
        <w:tc>
          <w:tcPr>
            <w:tcW w:w="1557" w:type="dxa"/>
            <w:vAlign w:val="top"/>
          </w:tcPr>
          <w:p>
            <w:pPr>
              <w:spacing w:before="212" w:line="180" w:lineRule="auto"/>
              <w:ind w:left="6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20</w:t>
            </w:r>
          </w:p>
        </w:tc>
        <w:tc>
          <w:tcPr>
            <w:tcW w:w="1605" w:type="dxa"/>
            <w:vAlign w:val="top"/>
          </w:tcPr>
          <w:p>
            <w:pPr>
              <w:spacing w:before="212" w:line="178" w:lineRule="auto"/>
              <w:ind w:left="6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12</w:t>
            </w:r>
          </w:p>
        </w:tc>
        <w:tc>
          <w:tcPr>
            <w:tcW w:w="3100" w:type="dxa"/>
            <w:vAlign w:val="top"/>
          </w:tcPr>
          <w:p>
            <w:pPr>
              <w:spacing w:before="212" w:line="180" w:lineRule="auto"/>
              <w:ind w:left="1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2264" w:type="dxa"/>
            <w:vAlign w:val="top"/>
          </w:tcPr>
          <w:p>
            <w:pPr>
              <w:spacing w:before="174" w:line="219" w:lineRule="auto"/>
              <w:ind w:left="5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嘉峪关市</w:t>
            </w:r>
          </w:p>
        </w:tc>
        <w:tc>
          <w:tcPr>
            <w:tcW w:w="1557" w:type="dxa"/>
            <w:vAlign w:val="top"/>
          </w:tcPr>
          <w:p>
            <w:pPr>
              <w:spacing w:before="215" w:line="180" w:lineRule="auto"/>
              <w:ind w:left="6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20</w:t>
            </w:r>
          </w:p>
        </w:tc>
        <w:tc>
          <w:tcPr>
            <w:tcW w:w="1605" w:type="dxa"/>
            <w:vAlign w:val="top"/>
          </w:tcPr>
          <w:p>
            <w:pPr>
              <w:spacing w:before="215" w:line="178" w:lineRule="auto"/>
              <w:ind w:left="6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12</w:t>
            </w:r>
          </w:p>
        </w:tc>
        <w:tc>
          <w:tcPr>
            <w:tcW w:w="3100" w:type="dxa"/>
            <w:vAlign w:val="top"/>
          </w:tcPr>
          <w:p>
            <w:pPr>
              <w:spacing w:before="215" w:line="180" w:lineRule="auto"/>
              <w:ind w:left="1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264" w:type="dxa"/>
            <w:vAlign w:val="top"/>
          </w:tcPr>
          <w:p>
            <w:pPr>
              <w:spacing w:before="172" w:line="219" w:lineRule="auto"/>
              <w:ind w:left="7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金昌市</w:t>
            </w:r>
          </w:p>
        </w:tc>
        <w:tc>
          <w:tcPr>
            <w:tcW w:w="1557" w:type="dxa"/>
            <w:vAlign w:val="top"/>
          </w:tcPr>
          <w:p>
            <w:pPr>
              <w:spacing w:before="213" w:line="180" w:lineRule="auto"/>
              <w:ind w:left="6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17</w:t>
            </w:r>
          </w:p>
        </w:tc>
        <w:tc>
          <w:tcPr>
            <w:tcW w:w="1605" w:type="dxa"/>
            <w:vAlign w:val="top"/>
          </w:tcPr>
          <w:p>
            <w:pPr>
              <w:spacing w:before="213" w:line="180" w:lineRule="auto"/>
              <w:ind w:left="6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10</w:t>
            </w:r>
          </w:p>
        </w:tc>
        <w:tc>
          <w:tcPr>
            <w:tcW w:w="3100" w:type="dxa"/>
            <w:vAlign w:val="top"/>
          </w:tcPr>
          <w:p>
            <w:pPr>
              <w:spacing w:before="217" w:line="177" w:lineRule="auto"/>
              <w:ind w:left="1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64" w:type="dxa"/>
            <w:vAlign w:val="top"/>
          </w:tcPr>
          <w:p>
            <w:pPr>
              <w:spacing w:before="173" w:line="219" w:lineRule="auto"/>
              <w:ind w:left="7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白银市</w:t>
            </w:r>
          </w:p>
        </w:tc>
        <w:tc>
          <w:tcPr>
            <w:tcW w:w="1557" w:type="dxa"/>
            <w:vAlign w:val="top"/>
          </w:tcPr>
          <w:p>
            <w:pPr>
              <w:spacing w:before="214" w:line="180" w:lineRule="auto"/>
              <w:ind w:left="6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91</w:t>
            </w:r>
          </w:p>
        </w:tc>
        <w:tc>
          <w:tcPr>
            <w:tcW w:w="1605" w:type="dxa"/>
            <w:vAlign w:val="top"/>
          </w:tcPr>
          <w:p>
            <w:pPr>
              <w:spacing w:before="218" w:line="177" w:lineRule="auto"/>
              <w:ind w:left="6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55</w:t>
            </w:r>
          </w:p>
        </w:tc>
        <w:tc>
          <w:tcPr>
            <w:tcW w:w="3100" w:type="dxa"/>
            <w:vAlign w:val="top"/>
          </w:tcPr>
          <w:p>
            <w:pPr>
              <w:spacing w:before="214" w:line="180" w:lineRule="auto"/>
              <w:ind w:left="14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264" w:type="dxa"/>
            <w:vAlign w:val="top"/>
          </w:tcPr>
          <w:p>
            <w:pPr>
              <w:spacing w:before="174" w:line="219" w:lineRule="auto"/>
              <w:ind w:left="7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天水市</w:t>
            </w:r>
          </w:p>
        </w:tc>
        <w:tc>
          <w:tcPr>
            <w:tcW w:w="1557" w:type="dxa"/>
            <w:vAlign w:val="top"/>
          </w:tcPr>
          <w:p>
            <w:pPr>
              <w:spacing w:before="214" w:line="180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153</w:t>
            </w:r>
          </w:p>
        </w:tc>
        <w:tc>
          <w:tcPr>
            <w:tcW w:w="1605" w:type="dxa"/>
            <w:vAlign w:val="top"/>
          </w:tcPr>
          <w:p>
            <w:pPr>
              <w:spacing w:before="214" w:line="180" w:lineRule="auto"/>
              <w:ind w:left="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92</w:t>
            </w:r>
          </w:p>
        </w:tc>
        <w:tc>
          <w:tcPr>
            <w:tcW w:w="3100" w:type="dxa"/>
            <w:vAlign w:val="top"/>
          </w:tcPr>
          <w:p>
            <w:pPr>
              <w:spacing w:before="214" w:line="180" w:lineRule="auto"/>
              <w:ind w:left="14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64" w:type="dxa"/>
            <w:vAlign w:val="top"/>
          </w:tcPr>
          <w:p>
            <w:pPr>
              <w:spacing w:before="174" w:line="219" w:lineRule="auto"/>
              <w:ind w:left="7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酒泉市</w:t>
            </w:r>
          </w:p>
        </w:tc>
        <w:tc>
          <w:tcPr>
            <w:tcW w:w="1557" w:type="dxa"/>
            <w:vAlign w:val="top"/>
          </w:tcPr>
          <w:p>
            <w:pPr>
              <w:spacing w:before="215" w:line="180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110</w:t>
            </w:r>
          </w:p>
        </w:tc>
        <w:tc>
          <w:tcPr>
            <w:tcW w:w="1605" w:type="dxa"/>
            <w:vAlign w:val="top"/>
          </w:tcPr>
          <w:p>
            <w:pPr>
              <w:spacing w:before="215" w:line="180" w:lineRule="auto"/>
              <w:ind w:left="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66</w:t>
            </w:r>
          </w:p>
        </w:tc>
        <w:tc>
          <w:tcPr>
            <w:tcW w:w="3100" w:type="dxa"/>
            <w:vAlign w:val="top"/>
          </w:tcPr>
          <w:p>
            <w:pPr>
              <w:spacing w:before="215" w:line="178" w:lineRule="auto"/>
              <w:ind w:left="14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264" w:type="dxa"/>
            <w:vAlign w:val="top"/>
          </w:tcPr>
          <w:p>
            <w:pPr>
              <w:spacing w:before="175" w:line="219" w:lineRule="auto"/>
              <w:ind w:left="7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张掖市</w:t>
            </w:r>
          </w:p>
        </w:tc>
        <w:tc>
          <w:tcPr>
            <w:tcW w:w="1557" w:type="dxa"/>
            <w:vAlign w:val="top"/>
          </w:tcPr>
          <w:p>
            <w:pPr>
              <w:spacing w:before="215" w:line="180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120</w:t>
            </w:r>
          </w:p>
        </w:tc>
        <w:tc>
          <w:tcPr>
            <w:tcW w:w="1605" w:type="dxa"/>
            <w:vAlign w:val="top"/>
          </w:tcPr>
          <w:p>
            <w:pPr>
              <w:spacing w:before="215" w:line="180" w:lineRule="auto"/>
              <w:ind w:left="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72</w:t>
            </w:r>
          </w:p>
        </w:tc>
        <w:tc>
          <w:tcPr>
            <w:tcW w:w="3100" w:type="dxa"/>
            <w:vAlign w:val="top"/>
          </w:tcPr>
          <w:p>
            <w:pPr>
              <w:spacing w:before="215" w:line="180" w:lineRule="auto"/>
              <w:ind w:left="14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2264" w:type="dxa"/>
            <w:vAlign w:val="top"/>
          </w:tcPr>
          <w:p>
            <w:pPr>
              <w:spacing w:before="177" w:line="219" w:lineRule="auto"/>
              <w:ind w:left="7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武威市</w:t>
            </w:r>
          </w:p>
        </w:tc>
        <w:tc>
          <w:tcPr>
            <w:tcW w:w="1557" w:type="dxa"/>
            <w:vAlign w:val="top"/>
          </w:tcPr>
          <w:p>
            <w:pPr>
              <w:spacing w:before="218" w:line="180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130</w:t>
            </w:r>
          </w:p>
        </w:tc>
        <w:tc>
          <w:tcPr>
            <w:tcW w:w="1605" w:type="dxa"/>
            <w:vAlign w:val="top"/>
          </w:tcPr>
          <w:p>
            <w:pPr>
              <w:spacing w:before="218" w:line="180" w:lineRule="auto"/>
              <w:ind w:left="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78</w:t>
            </w:r>
          </w:p>
        </w:tc>
        <w:tc>
          <w:tcPr>
            <w:tcW w:w="3100" w:type="dxa"/>
            <w:vAlign w:val="top"/>
          </w:tcPr>
          <w:p>
            <w:pPr>
              <w:spacing w:before="218" w:line="180" w:lineRule="auto"/>
              <w:ind w:left="14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64" w:type="dxa"/>
            <w:vAlign w:val="top"/>
          </w:tcPr>
          <w:p>
            <w:pPr>
              <w:spacing w:before="175" w:line="219" w:lineRule="auto"/>
              <w:ind w:left="7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定西市</w:t>
            </w:r>
          </w:p>
        </w:tc>
        <w:tc>
          <w:tcPr>
            <w:tcW w:w="1557" w:type="dxa"/>
            <w:vAlign w:val="top"/>
          </w:tcPr>
          <w:p>
            <w:pPr>
              <w:spacing w:before="215" w:line="180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155</w:t>
            </w:r>
          </w:p>
        </w:tc>
        <w:tc>
          <w:tcPr>
            <w:tcW w:w="1605" w:type="dxa"/>
            <w:vAlign w:val="top"/>
          </w:tcPr>
          <w:p>
            <w:pPr>
              <w:spacing w:before="215" w:line="180" w:lineRule="auto"/>
              <w:ind w:left="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93</w:t>
            </w:r>
          </w:p>
        </w:tc>
        <w:tc>
          <w:tcPr>
            <w:tcW w:w="3100" w:type="dxa"/>
            <w:vAlign w:val="top"/>
          </w:tcPr>
          <w:p>
            <w:pPr>
              <w:spacing w:before="215" w:line="180" w:lineRule="auto"/>
              <w:ind w:left="14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264" w:type="dxa"/>
            <w:vAlign w:val="top"/>
          </w:tcPr>
          <w:p>
            <w:pPr>
              <w:spacing w:before="174" w:line="219" w:lineRule="auto"/>
              <w:ind w:left="7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陇南市</w:t>
            </w:r>
          </w:p>
        </w:tc>
        <w:tc>
          <w:tcPr>
            <w:tcW w:w="1557" w:type="dxa"/>
            <w:vAlign w:val="top"/>
          </w:tcPr>
          <w:p>
            <w:pPr>
              <w:spacing w:before="215" w:line="180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113</w:t>
            </w:r>
          </w:p>
        </w:tc>
        <w:tc>
          <w:tcPr>
            <w:tcW w:w="1605" w:type="dxa"/>
            <w:vAlign w:val="top"/>
          </w:tcPr>
          <w:p>
            <w:pPr>
              <w:spacing w:before="215" w:line="180" w:lineRule="auto"/>
              <w:ind w:left="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68</w:t>
            </w:r>
          </w:p>
        </w:tc>
        <w:tc>
          <w:tcPr>
            <w:tcW w:w="3100" w:type="dxa"/>
            <w:vAlign w:val="top"/>
          </w:tcPr>
          <w:p>
            <w:pPr>
              <w:spacing w:before="215" w:line="180" w:lineRule="auto"/>
              <w:ind w:left="14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64" w:type="dxa"/>
            <w:vAlign w:val="top"/>
          </w:tcPr>
          <w:p>
            <w:pPr>
              <w:spacing w:before="175" w:line="219" w:lineRule="auto"/>
              <w:ind w:left="7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平凉市</w:t>
            </w:r>
          </w:p>
        </w:tc>
        <w:tc>
          <w:tcPr>
            <w:tcW w:w="1557" w:type="dxa"/>
            <w:vAlign w:val="top"/>
          </w:tcPr>
          <w:p>
            <w:pPr>
              <w:spacing w:before="216" w:line="180" w:lineRule="auto"/>
              <w:ind w:left="6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95</w:t>
            </w:r>
          </w:p>
        </w:tc>
        <w:tc>
          <w:tcPr>
            <w:tcW w:w="1605" w:type="dxa"/>
            <w:vAlign w:val="top"/>
          </w:tcPr>
          <w:p>
            <w:pPr>
              <w:spacing w:before="220" w:line="177" w:lineRule="auto"/>
              <w:ind w:left="6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57</w:t>
            </w:r>
          </w:p>
        </w:tc>
        <w:tc>
          <w:tcPr>
            <w:tcW w:w="3100" w:type="dxa"/>
            <w:vAlign w:val="top"/>
          </w:tcPr>
          <w:p>
            <w:pPr>
              <w:spacing w:before="216" w:line="180" w:lineRule="auto"/>
              <w:ind w:left="14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264" w:type="dxa"/>
            <w:vAlign w:val="top"/>
          </w:tcPr>
          <w:p>
            <w:pPr>
              <w:spacing w:before="176" w:line="219" w:lineRule="auto"/>
              <w:ind w:left="7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庆阳市</w:t>
            </w:r>
          </w:p>
        </w:tc>
        <w:tc>
          <w:tcPr>
            <w:tcW w:w="1557" w:type="dxa"/>
            <w:vAlign w:val="top"/>
          </w:tcPr>
          <w:p>
            <w:pPr>
              <w:spacing w:before="216" w:line="180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117</w:t>
            </w:r>
          </w:p>
        </w:tc>
        <w:tc>
          <w:tcPr>
            <w:tcW w:w="1605" w:type="dxa"/>
            <w:vAlign w:val="top"/>
          </w:tcPr>
          <w:p>
            <w:pPr>
              <w:spacing w:before="216" w:line="180" w:lineRule="auto"/>
              <w:ind w:left="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70</w:t>
            </w:r>
          </w:p>
        </w:tc>
        <w:tc>
          <w:tcPr>
            <w:tcW w:w="3100" w:type="dxa"/>
            <w:vAlign w:val="top"/>
          </w:tcPr>
          <w:p>
            <w:pPr>
              <w:spacing w:before="216" w:line="180" w:lineRule="auto"/>
              <w:ind w:left="14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264" w:type="dxa"/>
            <w:vAlign w:val="top"/>
          </w:tcPr>
          <w:p>
            <w:pPr>
              <w:spacing w:before="175" w:line="219" w:lineRule="auto"/>
              <w:ind w:left="1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临夏回族自治州</w:t>
            </w:r>
          </w:p>
        </w:tc>
        <w:tc>
          <w:tcPr>
            <w:tcW w:w="1557" w:type="dxa"/>
            <w:vAlign w:val="top"/>
          </w:tcPr>
          <w:p>
            <w:pPr>
              <w:spacing w:before="216" w:line="180" w:lineRule="auto"/>
              <w:ind w:left="6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80</w:t>
            </w:r>
          </w:p>
        </w:tc>
        <w:tc>
          <w:tcPr>
            <w:tcW w:w="1605" w:type="dxa"/>
            <w:vAlign w:val="top"/>
          </w:tcPr>
          <w:p>
            <w:pPr>
              <w:spacing w:before="216" w:line="180" w:lineRule="auto"/>
              <w:ind w:left="6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48</w:t>
            </w:r>
          </w:p>
        </w:tc>
        <w:tc>
          <w:tcPr>
            <w:tcW w:w="3100" w:type="dxa"/>
            <w:vAlign w:val="top"/>
          </w:tcPr>
          <w:p>
            <w:pPr>
              <w:spacing w:before="216" w:line="180" w:lineRule="auto"/>
              <w:ind w:left="14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64" w:type="dxa"/>
            <w:vAlign w:val="top"/>
          </w:tcPr>
          <w:p>
            <w:pPr>
              <w:spacing w:before="178" w:line="219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甘南藏族自治州</w:t>
            </w:r>
          </w:p>
        </w:tc>
        <w:tc>
          <w:tcPr>
            <w:tcW w:w="1557" w:type="dxa"/>
            <w:vAlign w:val="top"/>
          </w:tcPr>
          <w:p>
            <w:pPr>
              <w:spacing w:before="218" w:line="180" w:lineRule="auto"/>
              <w:ind w:left="6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65</w:t>
            </w:r>
          </w:p>
        </w:tc>
        <w:tc>
          <w:tcPr>
            <w:tcW w:w="1605" w:type="dxa"/>
            <w:vAlign w:val="top"/>
          </w:tcPr>
          <w:p>
            <w:pPr>
              <w:spacing w:before="218" w:line="180" w:lineRule="auto"/>
              <w:ind w:left="6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39</w:t>
            </w:r>
          </w:p>
        </w:tc>
        <w:tc>
          <w:tcPr>
            <w:tcW w:w="3100" w:type="dxa"/>
            <w:vAlign w:val="top"/>
          </w:tcPr>
          <w:p>
            <w:pPr>
              <w:spacing w:before="218" w:line="180" w:lineRule="auto"/>
              <w:ind w:left="14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26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8" w:type="default"/>
      <w:pgSz w:w="11905" w:h="16834"/>
      <w:pgMar w:top="1432" w:right="400" w:bottom="1008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583"/>
      <w:rPr>
        <w:sz w:val="28"/>
        <w:szCs w:val="28"/>
      </w:rPr>
    </w:pPr>
    <w:r>
      <w:rPr>
        <w:spacing w:val="-5"/>
        <w:sz w:val="28"/>
        <w:szCs w:val="28"/>
      </w:rPr>
      <w:t>④省级遴选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VjMDYxYzM5ZWYzNWY3NzdhYTA3OTliNTNjN2QzMzEifQ=="/>
  </w:docVars>
  <w:rsids>
    <w:rsidRoot w:val="00000000"/>
    <w:rsid w:val="6B700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88</Pages>
  <Words>21769</Words>
  <Characters>22930</Characters>
  <TotalTime>1</TotalTime>
  <ScaleCrop>false</ScaleCrop>
  <LinksUpToDate>false</LinksUpToDate>
  <CharactersWithSpaces>24137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2023-04-20T13:20:00Z</dcterms:created>
  <dc:creator>ˊ_&gt;ˋ</dc:creator>
  <cp:lastModifiedBy>任嘉旭</cp:lastModifiedBy>
  <dcterms:modified xsi:type="dcterms:W3CDTF">2023-04-22T06:55:43Z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2023-04-22T14:22:33Z</vt:filetime>
  </property>
  <property fmtid="{D5CDD505-2E9C-101B-9397-08002B2CF9AE}" pid="4" name="KSOProductBuildVer">
    <vt:lpwstr>2052-11.1.0.14036</vt:lpwstr>
  </property>
  <property fmtid="{D5CDD505-2E9C-101B-9397-08002B2CF9AE}" pid="5" name="ICV">
    <vt:lpwstr>8029D03D73C844299DA4BF59A9BAEAF8_13</vt:lpwstr>
  </property>
</Properties>
</file>