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ECCE6">
      <w:pPr>
        <w:spacing w:line="600" w:lineRule="exact"/>
        <w:ind w:right="320"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252A43D2">
      <w:pPr>
        <w:spacing w:before="312" w:beforeLines="100" w:after="312" w:afterLines="100" w:line="600" w:lineRule="exact"/>
        <w:ind w:right="318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</w:t>
      </w:r>
      <w:r>
        <w:rPr>
          <w:rFonts w:hint="eastAsia" w:ascii="方正小标宋简体" w:eastAsia="方正小标宋简体"/>
          <w:sz w:val="44"/>
          <w:szCs w:val="44"/>
        </w:rPr>
        <w:t>学院典型案例汇总表</w:t>
      </w:r>
    </w:p>
    <w:tbl>
      <w:tblPr>
        <w:tblStyle w:val="17"/>
        <w:tblW w:w="13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725"/>
        <w:gridCol w:w="3185"/>
        <w:gridCol w:w="3242"/>
        <w:gridCol w:w="1953"/>
        <w:gridCol w:w="1980"/>
      </w:tblGrid>
      <w:tr w14:paraId="7F776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8" w:type="dxa"/>
            <w:vAlign w:val="center"/>
          </w:tcPr>
          <w:p w14:paraId="478CB380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25" w:type="dxa"/>
            <w:vAlign w:val="center"/>
          </w:tcPr>
          <w:p w14:paraId="7BCF1E3F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185" w:type="dxa"/>
            <w:vAlign w:val="center"/>
          </w:tcPr>
          <w:p w14:paraId="53C8548A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案例标题</w:t>
            </w:r>
          </w:p>
        </w:tc>
        <w:tc>
          <w:tcPr>
            <w:tcW w:w="3242" w:type="dxa"/>
            <w:vAlign w:val="center"/>
          </w:tcPr>
          <w:p w14:paraId="47602380">
            <w:pPr>
              <w:spacing w:line="400" w:lineRule="exact"/>
              <w:ind w:right="318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所属专业</w:t>
            </w:r>
          </w:p>
        </w:tc>
        <w:tc>
          <w:tcPr>
            <w:tcW w:w="1953" w:type="dxa"/>
            <w:vAlign w:val="center"/>
          </w:tcPr>
          <w:p w14:paraId="4E3EB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课程负责人</w:t>
            </w:r>
          </w:p>
        </w:tc>
        <w:tc>
          <w:tcPr>
            <w:tcW w:w="1980" w:type="dxa"/>
            <w:vAlign w:val="center"/>
          </w:tcPr>
          <w:p w14:paraId="5739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3C88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8" w:type="dxa"/>
            <w:vAlign w:val="center"/>
          </w:tcPr>
          <w:p w14:paraId="23BDF726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49BF3410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473D19B0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14:paraId="0E0F408B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7A2BD289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7E38BAE4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C33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8" w:type="dxa"/>
            <w:vAlign w:val="center"/>
          </w:tcPr>
          <w:p w14:paraId="669643CF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2DB45C07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7B3B4DBC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14:paraId="2D22134B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0F4AF09A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48FCFAF1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E8A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8" w:type="dxa"/>
            <w:vAlign w:val="center"/>
          </w:tcPr>
          <w:p w14:paraId="6407A8C5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14E2866E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514BDCE9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14:paraId="6666C443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0F843494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DE1DD5E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B6F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8" w:type="dxa"/>
            <w:vAlign w:val="center"/>
          </w:tcPr>
          <w:p w14:paraId="2DC5671A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09112D23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72FD3F46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14:paraId="78715D08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300AFECF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0DE0B44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1F5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8" w:type="dxa"/>
            <w:vAlign w:val="center"/>
          </w:tcPr>
          <w:p w14:paraId="3D30AA49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0F017655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46255D1E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42" w:type="dxa"/>
            <w:vAlign w:val="center"/>
          </w:tcPr>
          <w:p w14:paraId="22721141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0D0CBDCA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3CD99353">
            <w:pPr>
              <w:spacing w:line="400" w:lineRule="exact"/>
              <w:ind w:right="31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62DBA89">
      <w:pPr>
        <w:spacing w:line="400" w:lineRule="exact"/>
        <w:ind w:right="318" w:firstLine="840" w:firstLineChars="300"/>
        <w:jc w:val="left"/>
        <w:rPr>
          <w:rFonts w:hint="eastAsia" w:ascii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C7"/>
    <w:rsid w:val="000175FA"/>
    <w:rsid w:val="00037A18"/>
    <w:rsid w:val="00063D68"/>
    <w:rsid w:val="00086D39"/>
    <w:rsid w:val="002769D5"/>
    <w:rsid w:val="00294579"/>
    <w:rsid w:val="002B0626"/>
    <w:rsid w:val="00305099"/>
    <w:rsid w:val="003613FA"/>
    <w:rsid w:val="003A20F7"/>
    <w:rsid w:val="00433FC7"/>
    <w:rsid w:val="00444BA6"/>
    <w:rsid w:val="00492509"/>
    <w:rsid w:val="004D76C5"/>
    <w:rsid w:val="00595161"/>
    <w:rsid w:val="005D1049"/>
    <w:rsid w:val="006C3A0E"/>
    <w:rsid w:val="0070260D"/>
    <w:rsid w:val="007819EF"/>
    <w:rsid w:val="00905482"/>
    <w:rsid w:val="00924DBB"/>
    <w:rsid w:val="0097337F"/>
    <w:rsid w:val="00AB0694"/>
    <w:rsid w:val="00AC2B25"/>
    <w:rsid w:val="00AC332D"/>
    <w:rsid w:val="00B63D97"/>
    <w:rsid w:val="00BD3F58"/>
    <w:rsid w:val="00C3575F"/>
    <w:rsid w:val="00D35BE3"/>
    <w:rsid w:val="00DC5846"/>
    <w:rsid w:val="00E402FD"/>
    <w:rsid w:val="00E466B2"/>
    <w:rsid w:val="00EB3B35"/>
    <w:rsid w:val="00EC03D7"/>
    <w:rsid w:val="00EF2A91"/>
    <w:rsid w:val="00F64016"/>
    <w:rsid w:val="0CDA485D"/>
    <w:rsid w:val="384D672F"/>
    <w:rsid w:val="4417120E"/>
    <w:rsid w:val="44D157B0"/>
    <w:rsid w:val="4F78530D"/>
    <w:rsid w:val="54991197"/>
    <w:rsid w:val="54E72A39"/>
    <w:rsid w:val="55524F2D"/>
    <w:rsid w:val="59345076"/>
    <w:rsid w:val="69556B9E"/>
    <w:rsid w:val="6B842F3C"/>
    <w:rsid w:val="6BD94AFF"/>
    <w:rsid w:val="725E4ABA"/>
    <w:rsid w:val="72F011BA"/>
    <w:rsid w:val="7B0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9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日期 字符"/>
    <w:basedOn w:val="18"/>
    <w:link w:val="11"/>
    <w:semiHidden/>
    <w:qFormat/>
    <w:uiPriority w:val="99"/>
  </w:style>
  <w:style w:type="character" w:customStyle="1" w:styleId="40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1062</Words>
  <Characters>1091</Characters>
  <Lines>13</Lines>
  <Paragraphs>3</Paragraphs>
  <TotalTime>86</TotalTime>
  <ScaleCrop>false</ScaleCrop>
  <LinksUpToDate>false</LinksUpToDate>
  <CharactersWithSpaces>1127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2025-04-02T03:08:00Z</dcterms:created>
  <dc:creator>雅萍 柳</dc:creator>
  <cp:lastModifiedBy>[跳跳]妈咪</cp:lastModifiedBy>
  <cp:lastPrinted>2025-04-18T08:41:00Z</cp:lastPrinted>
  <dcterms:modified xsi:type="dcterms:W3CDTF">2025-04-21T01:44:28Z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eyJoZGlkIjoiMDdmMmFmNGNiZGU1ODgwYzU4NTVkMzZkYzUxYjc5NzEiLCJ1c2VySWQiOiI0NDA5MDQxMTEifQ==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146B54F6D1C54D3F8BB72EEEEA500941_12</vt:lpwstr>
  </property>
</Properties>
</file>