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12" w:rsidRDefault="00721397">
      <w:pPr>
        <w:spacing w:line="220" w:lineRule="atLeast"/>
        <w:jc w:val="both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 w:rsidR="000A72E3">
        <w:rPr>
          <w:rFonts w:ascii="宋体" w:eastAsia="宋体" w:hAnsi="宋体" w:cs="宋体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6D3712" w:rsidRDefault="00721397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教务系统学生申请转专业操作流程</w:t>
      </w:r>
    </w:p>
    <w:p w:rsidR="006D3712" w:rsidRDefault="00721397">
      <w:pPr>
        <w:spacing w:line="220" w:lineRule="atLeast"/>
        <w:rPr>
          <w:b/>
        </w:rPr>
      </w:pPr>
      <w:r>
        <w:rPr>
          <w:rFonts w:hint="eastAsia"/>
          <w:b/>
        </w:rPr>
        <w:t>一、新生转专业登录学校教务系统</w:t>
      </w:r>
      <w:r>
        <w:rPr>
          <w:rFonts w:hint="eastAsia"/>
          <w:b/>
        </w:rPr>
        <w:t>(</w:t>
      </w:r>
      <w:r>
        <w:rPr>
          <w:rFonts w:hint="eastAsia"/>
          <w:b/>
        </w:rPr>
        <w:t>连接校园网登录</w:t>
      </w:r>
      <w:r>
        <w:rPr>
          <w:rFonts w:hint="eastAsia"/>
          <w:b/>
        </w:rPr>
        <w:t>)</w:t>
      </w:r>
      <w:r>
        <w:rPr>
          <w:rFonts w:hint="eastAsia"/>
          <w:b/>
        </w:rPr>
        <w:t>。</w:t>
      </w:r>
      <w:bookmarkStart w:id="0" w:name="_GoBack"/>
      <w:bookmarkEnd w:id="0"/>
    </w:p>
    <w:p w:rsidR="006D3712" w:rsidRDefault="00721397">
      <w:pPr>
        <w:spacing w:line="220" w:lineRule="atLeast"/>
      </w:pPr>
      <w:r>
        <w:rPr>
          <w:rFonts w:hint="eastAsia"/>
        </w:rPr>
        <w:t>①系统地址如下：</w:t>
      </w:r>
      <w:hyperlink r:id="rId5" w:history="1">
        <w:r>
          <w:rPr>
            <w:rStyle w:val="a5"/>
          </w:rPr>
          <w:t>http://jwgl.nwnu.edu.cn/jsxsd</w:t>
        </w:r>
      </w:hyperlink>
    </w:p>
    <w:p w:rsidR="006D3712" w:rsidRDefault="00721397">
      <w:pPr>
        <w:spacing w:line="220" w:lineRule="atLeast"/>
      </w:pPr>
      <w:r>
        <w:rPr>
          <w:rFonts w:hint="eastAsia"/>
        </w:rPr>
        <w:t>②使用</w:t>
      </w:r>
      <w:r>
        <w:rPr>
          <w:rFonts w:hint="eastAsia"/>
        </w:rPr>
        <w:t>360</w:t>
      </w:r>
      <w:r>
        <w:rPr>
          <w:rFonts w:hint="eastAsia"/>
        </w:rPr>
        <w:t>急速模式登录。</w:t>
      </w:r>
      <w:r>
        <w:rPr>
          <w:rFonts w:hint="eastAsia"/>
        </w:rPr>
        <w:t>(</w:t>
      </w:r>
      <w:r>
        <w:rPr>
          <w:rFonts w:hint="eastAsia"/>
        </w:rPr>
        <w:t>见图一</w:t>
      </w:r>
      <w:r>
        <w:rPr>
          <w:rFonts w:hint="eastAsia"/>
        </w:rPr>
        <w:t>)</w:t>
      </w:r>
    </w:p>
    <w:p w:rsidR="006D3712" w:rsidRDefault="00721397">
      <w:pPr>
        <w:spacing w:line="220" w:lineRule="atLeast"/>
      </w:pPr>
      <w:r>
        <w:rPr>
          <w:rFonts w:hint="eastAsia"/>
        </w:rPr>
        <w:t>③学生首次登录使用账号和密码，</w:t>
      </w:r>
      <w:r w:rsidR="008627DB">
        <w:rPr>
          <w:rFonts w:hint="eastAsia"/>
        </w:rPr>
        <w:t>初始密码为身份证号后六位。</w:t>
      </w:r>
      <w:r>
        <w:rPr>
          <w:rFonts w:hint="eastAsia"/>
        </w:rPr>
        <w:t>登录后系统强制要求修改密码。必须改密码。</w:t>
      </w:r>
    </w:p>
    <w:p w:rsidR="006D3712" w:rsidRDefault="00721397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1864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97" w:rsidRDefault="00721397">
      <w:pPr>
        <w:spacing w:line="220" w:lineRule="atLeast"/>
      </w:pPr>
      <w:r>
        <w:rPr>
          <w:rFonts w:hint="eastAsia"/>
        </w:rPr>
        <w:t>或从学校主页信息门户登录进入，点击“教务管理”进入</w:t>
      </w:r>
    </w:p>
    <w:p w:rsidR="00721397" w:rsidRDefault="00721397">
      <w:pPr>
        <w:spacing w:line="220" w:lineRule="atLeast"/>
      </w:pPr>
      <w:r>
        <w:rPr>
          <w:noProof/>
        </w:rPr>
        <w:drawing>
          <wp:inline distT="0" distB="0" distL="0" distR="0" wp14:anchorId="6F8E0AE6" wp14:editId="7F29BCD7">
            <wp:extent cx="5274310" cy="2247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lastRenderedPageBreak/>
        <w:t>（图一）</w:t>
      </w:r>
    </w:p>
    <w:p w:rsidR="006D3712" w:rsidRDefault="00721397">
      <w:pPr>
        <w:spacing w:line="220" w:lineRule="atLeast"/>
        <w:rPr>
          <w:b/>
        </w:rPr>
      </w:pPr>
      <w:r>
        <w:rPr>
          <w:rFonts w:hint="eastAsia"/>
          <w:b/>
        </w:rPr>
        <w:t>二、进入系统后选择学籍管理→新生转专业→转专业申请，在该页面选择申请转入的学院和专业、填写申请原因即可，附件为非必填项。（见图二）</w:t>
      </w:r>
    </w:p>
    <w:p w:rsidR="006D3712" w:rsidRDefault="00721397">
      <w:pPr>
        <w:spacing w:line="220" w:lineRule="atLeast"/>
      </w:pPr>
      <w:r>
        <w:rPr>
          <w:rFonts w:hint="eastAsia"/>
        </w:rPr>
        <w:t>①填写完成后点击“保存”按钮。（此环节还可以修改）</w:t>
      </w:r>
    </w:p>
    <w:p w:rsidR="006D3712" w:rsidRDefault="00721397">
      <w:pPr>
        <w:spacing w:line="220" w:lineRule="atLeast"/>
      </w:pPr>
      <w:r>
        <w:rPr>
          <w:rFonts w:hint="eastAsia"/>
        </w:rPr>
        <w:t>②确认无误后点击“提交”按钮后即可。</w:t>
      </w:r>
      <w:r w:rsidRPr="000A72E3">
        <w:rPr>
          <w:rFonts w:hint="eastAsia"/>
          <w:color w:val="FF0000"/>
        </w:rPr>
        <w:t>（提交后不能退回修改</w:t>
      </w:r>
      <w:r w:rsidR="000A72E3">
        <w:rPr>
          <w:rFonts w:hint="eastAsia"/>
          <w:color w:val="FF0000"/>
        </w:rPr>
        <w:t>，请慎重操作！</w:t>
      </w:r>
      <w:r w:rsidRPr="000A72E3">
        <w:rPr>
          <w:rFonts w:hint="eastAsia"/>
          <w:color w:val="FF0000"/>
        </w:rPr>
        <w:t>）</w:t>
      </w:r>
    </w:p>
    <w:p w:rsidR="006D3712" w:rsidRDefault="00721397">
      <w:pPr>
        <w:spacing w:line="220" w:lineRule="atLeast"/>
      </w:pPr>
      <w:r>
        <w:rPr>
          <w:rFonts w:hint="eastAsia"/>
        </w:rPr>
        <w:t>③保存后可以修改，提交后进入审核流程，则无法再修改志愿。</w:t>
      </w:r>
    </w:p>
    <w:p w:rsidR="006D3712" w:rsidRDefault="00721397">
      <w:pPr>
        <w:spacing w:line="220" w:lineRule="atLeast"/>
      </w:pPr>
      <w:r>
        <w:rPr>
          <w:rFonts w:hint="eastAsia"/>
        </w:rPr>
        <w:t>④若系统提示“你没有新生转专业资格”，则说明该生不符合转专业基本条件及原则；若系统提示“你不符合相关专业单科成绩要求”，则说明该生不符合学院相关专业单科成绩要求，具体请查看转专业通知。（见图三）</w:t>
      </w:r>
    </w:p>
    <w:p w:rsidR="006D3712" w:rsidRDefault="00721397">
      <w:pPr>
        <w:spacing w:line="220" w:lineRule="atLeast"/>
        <w:jc w:val="center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302250" cy="1841500"/>
            <wp:effectExtent l="0" t="0" r="127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（图二）</w:t>
      </w:r>
    </w:p>
    <w:p w:rsidR="006D3712" w:rsidRDefault="00721397">
      <w:pPr>
        <w:spacing w:line="220" w:lineRule="atLeast"/>
      </w:pPr>
      <w:r>
        <w:rPr>
          <w:noProof/>
        </w:rPr>
        <w:drawing>
          <wp:inline distT="0" distB="0" distL="0" distR="0">
            <wp:extent cx="5274310" cy="161353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t>（图三）</w:t>
      </w:r>
    </w:p>
    <w:p w:rsidR="006D3712" w:rsidRDefault="00721397">
      <w:pPr>
        <w:spacing w:line="220" w:lineRule="atLeast"/>
        <w:rPr>
          <w:b/>
        </w:rPr>
      </w:pPr>
      <w:r>
        <w:rPr>
          <w:rFonts w:hint="eastAsia"/>
          <w:b/>
        </w:rPr>
        <w:t>三、学生提交申请后，由学院教学院长进行审核，审核同意者可参加本次转专业，逾期不再受理。（见图四）</w:t>
      </w:r>
    </w:p>
    <w:p w:rsidR="006D3712" w:rsidRDefault="00721397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46113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t>（图四）</w:t>
      </w:r>
    </w:p>
    <w:p w:rsidR="006D3712" w:rsidRDefault="00721397">
      <w:pPr>
        <w:spacing w:line="220" w:lineRule="atLeast"/>
      </w:pPr>
      <w:r>
        <w:rPr>
          <w:rFonts w:hint="eastAsia"/>
        </w:rPr>
        <w:t>①学院教学院长审核时可在查看界面查看学生详细信息。（见图五）</w:t>
      </w:r>
    </w:p>
    <w:p w:rsidR="006D3712" w:rsidRDefault="00721397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7057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12" w:rsidRDefault="00721397">
      <w:pPr>
        <w:spacing w:line="220" w:lineRule="atLeast"/>
        <w:jc w:val="center"/>
      </w:pPr>
      <w:r>
        <w:rPr>
          <w:rFonts w:hint="eastAsia"/>
        </w:rPr>
        <w:t>（图五）</w:t>
      </w:r>
    </w:p>
    <w:sectPr w:rsidR="006D3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A72E3"/>
    <w:rsid w:val="001F73C2"/>
    <w:rsid w:val="002F0A57"/>
    <w:rsid w:val="00323B43"/>
    <w:rsid w:val="003C4E76"/>
    <w:rsid w:val="003D37D8"/>
    <w:rsid w:val="003E1E36"/>
    <w:rsid w:val="00426133"/>
    <w:rsid w:val="004358AB"/>
    <w:rsid w:val="00451CF8"/>
    <w:rsid w:val="00486B7D"/>
    <w:rsid w:val="006822F2"/>
    <w:rsid w:val="006D3712"/>
    <w:rsid w:val="00721397"/>
    <w:rsid w:val="00732655"/>
    <w:rsid w:val="00745387"/>
    <w:rsid w:val="008627DB"/>
    <w:rsid w:val="008B7726"/>
    <w:rsid w:val="00960B2F"/>
    <w:rsid w:val="00977ECA"/>
    <w:rsid w:val="00AD6FCE"/>
    <w:rsid w:val="00BC54B5"/>
    <w:rsid w:val="00CC2526"/>
    <w:rsid w:val="00D31D50"/>
    <w:rsid w:val="00D517B9"/>
    <w:rsid w:val="00DC723D"/>
    <w:rsid w:val="00E021AB"/>
    <w:rsid w:val="00ED270F"/>
    <w:rsid w:val="01445085"/>
    <w:rsid w:val="017166D8"/>
    <w:rsid w:val="01A86F2A"/>
    <w:rsid w:val="03106260"/>
    <w:rsid w:val="033E341C"/>
    <w:rsid w:val="0383129E"/>
    <w:rsid w:val="038466C1"/>
    <w:rsid w:val="039500D9"/>
    <w:rsid w:val="041A1312"/>
    <w:rsid w:val="04D06637"/>
    <w:rsid w:val="053743FA"/>
    <w:rsid w:val="07086C70"/>
    <w:rsid w:val="08DB6BB5"/>
    <w:rsid w:val="0A0B3E26"/>
    <w:rsid w:val="0A770A51"/>
    <w:rsid w:val="0BC770EF"/>
    <w:rsid w:val="0E71307C"/>
    <w:rsid w:val="0F6026C4"/>
    <w:rsid w:val="100F0A9B"/>
    <w:rsid w:val="10BB01A2"/>
    <w:rsid w:val="11284E1E"/>
    <w:rsid w:val="115611C1"/>
    <w:rsid w:val="128273CA"/>
    <w:rsid w:val="13331594"/>
    <w:rsid w:val="1363457E"/>
    <w:rsid w:val="14F62446"/>
    <w:rsid w:val="151966E6"/>
    <w:rsid w:val="15D31AD9"/>
    <w:rsid w:val="178D582E"/>
    <w:rsid w:val="17A32FB3"/>
    <w:rsid w:val="1A0574BD"/>
    <w:rsid w:val="1CCE3060"/>
    <w:rsid w:val="1D064C4D"/>
    <w:rsid w:val="1DBC018F"/>
    <w:rsid w:val="1F6B480B"/>
    <w:rsid w:val="216B63FF"/>
    <w:rsid w:val="218051C5"/>
    <w:rsid w:val="21A2086C"/>
    <w:rsid w:val="2220438D"/>
    <w:rsid w:val="22606146"/>
    <w:rsid w:val="2302489D"/>
    <w:rsid w:val="23464B2B"/>
    <w:rsid w:val="23526B15"/>
    <w:rsid w:val="253E431D"/>
    <w:rsid w:val="25DD44ED"/>
    <w:rsid w:val="27290D11"/>
    <w:rsid w:val="27936A01"/>
    <w:rsid w:val="27DD0E2C"/>
    <w:rsid w:val="2B8D6A7B"/>
    <w:rsid w:val="2CED6127"/>
    <w:rsid w:val="2D435AE9"/>
    <w:rsid w:val="2D9D44F7"/>
    <w:rsid w:val="2E5107AC"/>
    <w:rsid w:val="2E5937AF"/>
    <w:rsid w:val="2E897BE6"/>
    <w:rsid w:val="2F2A7436"/>
    <w:rsid w:val="2F4B3DEC"/>
    <w:rsid w:val="306229E2"/>
    <w:rsid w:val="307F6A8B"/>
    <w:rsid w:val="32330434"/>
    <w:rsid w:val="36556876"/>
    <w:rsid w:val="36FB0D66"/>
    <w:rsid w:val="37971AFF"/>
    <w:rsid w:val="3B19273F"/>
    <w:rsid w:val="3B6F6190"/>
    <w:rsid w:val="3BFD46EE"/>
    <w:rsid w:val="3C4A7A60"/>
    <w:rsid w:val="3C886983"/>
    <w:rsid w:val="3D451F3D"/>
    <w:rsid w:val="402F0B9E"/>
    <w:rsid w:val="416C33AA"/>
    <w:rsid w:val="42AD651C"/>
    <w:rsid w:val="42E96CE6"/>
    <w:rsid w:val="449B4674"/>
    <w:rsid w:val="453A354E"/>
    <w:rsid w:val="47B46E9F"/>
    <w:rsid w:val="48046EFE"/>
    <w:rsid w:val="49FE07EA"/>
    <w:rsid w:val="4A41080C"/>
    <w:rsid w:val="4B1E104C"/>
    <w:rsid w:val="4B25069C"/>
    <w:rsid w:val="4B681B0D"/>
    <w:rsid w:val="4C277BC3"/>
    <w:rsid w:val="4C3131E9"/>
    <w:rsid w:val="4E4C0016"/>
    <w:rsid w:val="4E964948"/>
    <w:rsid w:val="4F4B0F84"/>
    <w:rsid w:val="4FBC39D5"/>
    <w:rsid w:val="520E7683"/>
    <w:rsid w:val="523C6203"/>
    <w:rsid w:val="53C97045"/>
    <w:rsid w:val="54B942AA"/>
    <w:rsid w:val="55964A94"/>
    <w:rsid w:val="57003432"/>
    <w:rsid w:val="572A6B4F"/>
    <w:rsid w:val="574A7E35"/>
    <w:rsid w:val="57C05D34"/>
    <w:rsid w:val="58806EEB"/>
    <w:rsid w:val="58D6527A"/>
    <w:rsid w:val="5992319C"/>
    <w:rsid w:val="5997775F"/>
    <w:rsid w:val="5A9204B9"/>
    <w:rsid w:val="5B1A7CF4"/>
    <w:rsid w:val="5BD75B96"/>
    <w:rsid w:val="5C434805"/>
    <w:rsid w:val="5C4B1FE1"/>
    <w:rsid w:val="5D0658DF"/>
    <w:rsid w:val="5D891483"/>
    <w:rsid w:val="5E5143CA"/>
    <w:rsid w:val="60B77FA1"/>
    <w:rsid w:val="61C00C42"/>
    <w:rsid w:val="62394EE8"/>
    <w:rsid w:val="67324E26"/>
    <w:rsid w:val="675C0AF0"/>
    <w:rsid w:val="67C477D8"/>
    <w:rsid w:val="691721AD"/>
    <w:rsid w:val="696A53D4"/>
    <w:rsid w:val="6A6E2211"/>
    <w:rsid w:val="6AA64472"/>
    <w:rsid w:val="6BA7115D"/>
    <w:rsid w:val="6BB73B9A"/>
    <w:rsid w:val="6D90679D"/>
    <w:rsid w:val="6E680BAB"/>
    <w:rsid w:val="6EC80328"/>
    <w:rsid w:val="6F536EBD"/>
    <w:rsid w:val="70D959A5"/>
    <w:rsid w:val="71D30EEF"/>
    <w:rsid w:val="72483A08"/>
    <w:rsid w:val="726E7A8A"/>
    <w:rsid w:val="73AF5300"/>
    <w:rsid w:val="74174117"/>
    <w:rsid w:val="74590D98"/>
    <w:rsid w:val="74EE04BC"/>
    <w:rsid w:val="7897703C"/>
    <w:rsid w:val="78A84865"/>
    <w:rsid w:val="79ED3357"/>
    <w:rsid w:val="7AA82E37"/>
    <w:rsid w:val="7B784FA8"/>
    <w:rsid w:val="7D7503B0"/>
    <w:rsid w:val="7E1D453B"/>
    <w:rsid w:val="7F6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EB48"/>
  <w15:docId w15:val="{C9243BD5-8AF1-42CF-997D-67AF0DCF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jwgl.nwnu.edu.cn/jsxsd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戴瑞瑞</cp:lastModifiedBy>
  <cp:revision>7</cp:revision>
  <dcterms:created xsi:type="dcterms:W3CDTF">2008-09-11T17:20:00Z</dcterms:created>
  <dcterms:modified xsi:type="dcterms:W3CDTF">2022-09-29T08:13:00Z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