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5CC5E" w14:textId="2F476E98" w:rsidR="00970BFD" w:rsidRPr="00E848BA" w:rsidRDefault="008D01BD" w:rsidP="00E848BA">
      <w:pPr>
        <w:jc w:val="center"/>
        <w:rPr>
          <w:rFonts w:ascii="方正大标宋简体" w:eastAsia="方正大标宋简体" w:hint="eastAsia"/>
          <w:sz w:val="44"/>
        </w:rPr>
      </w:pPr>
      <w:bookmarkStart w:id="0" w:name="_GoBack"/>
      <w:r w:rsidRPr="00E848BA">
        <w:rPr>
          <w:rFonts w:ascii="方正大标宋简体" w:eastAsia="方正大标宋简体" w:hint="eastAsia"/>
          <w:sz w:val="44"/>
        </w:rPr>
        <w:t>教师资格认定需要注意的地方</w:t>
      </w:r>
    </w:p>
    <w:bookmarkEnd w:id="0"/>
    <w:p w14:paraId="626A903D" w14:textId="31899FCB" w:rsidR="008D01BD" w:rsidRPr="00E848BA" w:rsidRDefault="008D01BD" w:rsidP="008D01BD">
      <w:pPr>
        <w:pStyle w:val="a7"/>
        <w:numPr>
          <w:ilvl w:val="0"/>
          <w:numId w:val="2"/>
        </w:numPr>
        <w:ind w:firstLineChars="0"/>
        <w:rPr>
          <w:rFonts w:ascii="Times New Roman" w:eastAsia="仿宋_GB2312" w:hAnsi="Times New Roman" w:cs="Times New Roman"/>
          <w:b/>
          <w:sz w:val="32"/>
          <w:szCs w:val="32"/>
        </w:rPr>
      </w:pPr>
      <w:proofErr w:type="gramStart"/>
      <w:r w:rsidRPr="00E848BA">
        <w:rPr>
          <w:rFonts w:ascii="Times New Roman" w:eastAsia="仿宋_GB2312" w:hAnsi="Times New Roman" w:cs="Times New Roman" w:hint="eastAsia"/>
          <w:b/>
          <w:sz w:val="32"/>
          <w:szCs w:val="32"/>
        </w:rPr>
        <w:t>网报</w:t>
      </w:r>
      <w:r w:rsidR="00E848BA">
        <w:rPr>
          <w:rFonts w:ascii="Times New Roman" w:eastAsia="仿宋_GB2312" w:hAnsi="Times New Roman" w:cs="Times New Roman" w:hint="eastAsia"/>
          <w:b/>
          <w:sz w:val="32"/>
          <w:szCs w:val="32"/>
        </w:rPr>
        <w:t>阶段</w:t>
      </w:r>
      <w:proofErr w:type="gramEnd"/>
    </w:p>
    <w:p w14:paraId="7FD10967" w14:textId="343AC382" w:rsidR="008D01BD" w:rsidRPr="00E848BA" w:rsidRDefault="008D01BD" w:rsidP="008D01BD">
      <w:pPr>
        <w:pStyle w:val="a7"/>
        <w:numPr>
          <w:ilvl w:val="0"/>
          <w:numId w:val="3"/>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工作单位一律填“无”。</w:t>
      </w:r>
    </w:p>
    <w:p w14:paraId="4D6B1669" w14:textId="4C6E8D60" w:rsidR="008D01BD" w:rsidRPr="00E848BA" w:rsidRDefault="008D01BD" w:rsidP="008D01BD">
      <w:pPr>
        <w:pStyle w:val="a7"/>
        <w:numPr>
          <w:ilvl w:val="0"/>
          <w:numId w:val="3"/>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申报时应按网站提示选择现场审核确认点，愿意在学校参加由兰州市教育局</w:t>
      </w:r>
      <w:r w:rsidRPr="00E848BA">
        <w:rPr>
          <w:rFonts w:ascii="Times New Roman" w:eastAsia="仿宋_GB2312" w:hAnsi="Times New Roman" w:cs="Times New Roman"/>
          <w:sz w:val="32"/>
          <w:szCs w:val="32"/>
        </w:rPr>
        <w:t>/</w:t>
      </w:r>
      <w:r w:rsidRPr="00E848BA">
        <w:rPr>
          <w:rFonts w:ascii="Times New Roman" w:eastAsia="仿宋_GB2312" w:hAnsi="Times New Roman" w:cs="Times New Roman"/>
          <w:sz w:val="32"/>
          <w:szCs w:val="32"/>
        </w:rPr>
        <w:t>安宁区教育局进行认定的，审核地点选择</w:t>
      </w:r>
      <w:r w:rsidRPr="00E848BA">
        <w:rPr>
          <w:rFonts w:ascii="Times New Roman" w:eastAsia="仿宋_GB2312" w:hAnsi="Times New Roman" w:cs="Times New Roman"/>
          <w:sz w:val="32"/>
          <w:szCs w:val="32"/>
        </w:rPr>
        <w:t>“</w:t>
      </w:r>
      <w:r w:rsidRPr="00E848BA">
        <w:rPr>
          <w:rFonts w:ascii="Times New Roman" w:eastAsia="仿宋_GB2312" w:hAnsi="Times New Roman" w:cs="Times New Roman"/>
          <w:sz w:val="32"/>
          <w:szCs w:val="32"/>
        </w:rPr>
        <w:t>西北师范大学</w:t>
      </w:r>
      <w:r w:rsidRPr="00E848BA">
        <w:rPr>
          <w:rFonts w:ascii="Times New Roman" w:eastAsia="仿宋_GB2312" w:hAnsi="Times New Roman" w:cs="Times New Roman"/>
          <w:sz w:val="32"/>
          <w:szCs w:val="32"/>
        </w:rPr>
        <w:t>”</w:t>
      </w:r>
      <w:r w:rsidRPr="00E848BA">
        <w:rPr>
          <w:rFonts w:ascii="Times New Roman" w:eastAsia="仿宋_GB2312" w:hAnsi="Times New Roman" w:cs="Times New Roman"/>
          <w:sz w:val="32"/>
          <w:szCs w:val="32"/>
        </w:rPr>
        <w:t>。愿意回生源地进行认定的，在获得毕业证后，可以回生源地教育局进行认定。</w:t>
      </w:r>
    </w:p>
    <w:p w14:paraId="48327F28" w14:textId="105CC8F6" w:rsidR="008D01BD" w:rsidRPr="00E848BA" w:rsidRDefault="008D01BD" w:rsidP="008D01BD">
      <w:pPr>
        <w:pStyle w:val="a7"/>
        <w:numPr>
          <w:ilvl w:val="0"/>
          <w:numId w:val="3"/>
        </w:numPr>
        <w:ind w:firstLineChars="0"/>
        <w:rPr>
          <w:rFonts w:ascii="Times New Roman" w:eastAsia="仿宋_GB2312" w:hAnsi="Times New Roman" w:cs="Times New Roman"/>
          <w:sz w:val="32"/>
          <w:szCs w:val="32"/>
        </w:rPr>
      </w:pPr>
      <w:proofErr w:type="gramStart"/>
      <w:r w:rsidRPr="00E848BA">
        <w:rPr>
          <w:rFonts w:ascii="Times New Roman" w:eastAsia="仿宋_GB2312" w:hAnsi="Times New Roman" w:cs="Times New Roman" w:hint="eastAsia"/>
          <w:sz w:val="32"/>
          <w:szCs w:val="32"/>
        </w:rPr>
        <w:t>牢记网申号</w:t>
      </w:r>
      <w:proofErr w:type="gramEnd"/>
      <w:r w:rsidRPr="00E848BA">
        <w:rPr>
          <w:rFonts w:ascii="Times New Roman" w:eastAsia="仿宋_GB2312" w:hAnsi="Times New Roman" w:cs="Times New Roman" w:hint="eastAsia"/>
          <w:sz w:val="32"/>
          <w:szCs w:val="32"/>
        </w:rPr>
        <w:t>，体检时须填写。</w:t>
      </w:r>
    </w:p>
    <w:p w14:paraId="02FE747D" w14:textId="022086FE" w:rsidR="008D01BD" w:rsidRPr="00E848BA" w:rsidRDefault="008D01BD" w:rsidP="008D01BD">
      <w:pPr>
        <w:pStyle w:val="a7"/>
        <w:numPr>
          <w:ilvl w:val="0"/>
          <w:numId w:val="2"/>
        </w:numPr>
        <w:ind w:firstLineChars="0"/>
        <w:rPr>
          <w:rFonts w:ascii="Times New Roman" w:eastAsia="仿宋_GB2312" w:hAnsi="Times New Roman" w:cs="Times New Roman"/>
          <w:b/>
          <w:sz w:val="32"/>
          <w:szCs w:val="32"/>
        </w:rPr>
      </w:pPr>
      <w:r w:rsidRPr="00E848BA">
        <w:rPr>
          <w:rFonts w:ascii="Times New Roman" w:eastAsia="仿宋_GB2312" w:hAnsi="Times New Roman" w:cs="Times New Roman" w:hint="eastAsia"/>
          <w:b/>
          <w:sz w:val="32"/>
          <w:szCs w:val="32"/>
        </w:rPr>
        <w:t>体检</w:t>
      </w:r>
      <w:r w:rsidR="00E848BA">
        <w:rPr>
          <w:rFonts w:ascii="Times New Roman" w:eastAsia="仿宋_GB2312" w:hAnsi="Times New Roman" w:cs="Times New Roman" w:hint="eastAsia"/>
          <w:b/>
          <w:sz w:val="32"/>
          <w:szCs w:val="32"/>
        </w:rPr>
        <w:t>阶段</w:t>
      </w:r>
    </w:p>
    <w:p w14:paraId="459BB367" w14:textId="185E0DD4" w:rsidR="008D01BD" w:rsidRPr="00E848BA" w:rsidRDefault="008D01BD" w:rsidP="00E848BA">
      <w:pPr>
        <w:pStyle w:val="a7"/>
        <w:numPr>
          <w:ilvl w:val="0"/>
          <w:numId w:val="4"/>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下载打印《甘肃省教师资格申请人员体检表》（模板见附件</w:t>
      </w:r>
      <w:r w:rsidRPr="00E848BA">
        <w:rPr>
          <w:rFonts w:ascii="Times New Roman" w:eastAsia="仿宋_GB2312" w:hAnsi="Times New Roman" w:cs="Times New Roman"/>
          <w:sz w:val="32"/>
          <w:szCs w:val="32"/>
        </w:rPr>
        <w:t>3</w:t>
      </w:r>
      <w:r w:rsidRPr="00E848BA">
        <w:rPr>
          <w:rFonts w:ascii="Times New Roman" w:eastAsia="仿宋_GB2312" w:hAnsi="Times New Roman" w:cs="Times New Roman"/>
          <w:sz w:val="32"/>
          <w:szCs w:val="32"/>
        </w:rPr>
        <w:t>，须用</w:t>
      </w:r>
      <w:r w:rsidRPr="00E848BA">
        <w:rPr>
          <w:rFonts w:ascii="Times New Roman" w:eastAsia="仿宋_GB2312" w:hAnsi="Times New Roman" w:cs="Times New Roman"/>
          <w:sz w:val="32"/>
          <w:szCs w:val="32"/>
        </w:rPr>
        <w:t>A4</w:t>
      </w:r>
      <w:r w:rsidRPr="00E848BA">
        <w:rPr>
          <w:rFonts w:ascii="Times New Roman" w:eastAsia="仿宋_GB2312" w:hAnsi="Times New Roman" w:cs="Times New Roman"/>
          <w:sz w:val="32"/>
          <w:szCs w:val="32"/>
        </w:rPr>
        <w:t>纸正反面打印）</w:t>
      </w:r>
      <w:r w:rsidRPr="00E848BA">
        <w:rPr>
          <w:rFonts w:ascii="Times New Roman" w:eastAsia="仿宋_GB2312" w:hAnsi="Times New Roman" w:cs="Times New Roman" w:hint="eastAsia"/>
          <w:sz w:val="32"/>
          <w:szCs w:val="32"/>
        </w:rPr>
        <w:t>，参照</w:t>
      </w:r>
      <w:r w:rsidRPr="00E848BA">
        <w:rPr>
          <w:rFonts w:ascii="Times New Roman" w:eastAsia="仿宋_GB2312" w:hAnsi="Times New Roman" w:cs="Times New Roman" w:hint="eastAsia"/>
          <w:sz w:val="32"/>
          <w:szCs w:val="32"/>
        </w:rPr>
        <w:t>模板填写</w:t>
      </w:r>
      <w:r w:rsidRPr="00E848BA">
        <w:rPr>
          <w:rFonts w:ascii="Times New Roman" w:eastAsia="仿宋_GB2312" w:hAnsi="Times New Roman" w:cs="Times New Roman" w:hint="eastAsia"/>
          <w:sz w:val="32"/>
          <w:szCs w:val="32"/>
        </w:rPr>
        <w:t>，左侧</w:t>
      </w:r>
      <w:r w:rsidRPr="00E848BA">
        <w:rPr>
          <w:rFonts w:ascii="Times New Roman" w:eastAsia="仿宋_GB2312" w:hAnsi="Times New Roman" w:cs="Times New Roman"/>
          <w:sz w:val="32"/>
          <w:szCs w:val="32"/>
        </w:rPr>
        <w:t>装订。</w:t>
      </w:r>
    </w:p>
    <w:p w14:paraId="16DF520C" w14:textId="77777777" w:rsidR="00E848BA" w:rsidRDefault="008D01BD" w:rsidP="00E848BA">
      <w:pPr>
        <w:pStyle w:val="a7"/>
        <w:numPr>
          <w:ilvl w:val="0"/>
          <w:numId w:val="4"/>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sz w:val="32"/>
          <w:szCs w:val="32"/>
        </w:rPr>
        <w:t>照片一律使用近期免冠正面</w:t>
      </w:r>
      <w:r w:rsidRPr="00E848BA">
        <w:rPr>
          <w:rFonts w:ascii="Times New Roman" w:eastAsia="仿宋_GB2312" w:hAnsi="Times New Roman" w:cs="Times New Roman"/>
          <w:sz w:val="32"/>
          <w:szCs w:val="32"/>
        </w:rPr>
        <w:t>1</w:t>
      </w:r>
      <w:r w:rsidRPr="00E848BA">
        <w:rPr>
          <w:rFonts w:ascii="Times New Roman" w:eastAsia="仿宋_GB2312" w:hAnsi="Times New Roman" w:cs="Times New Roman"/>
          <w:sz w:val="32"/>
          <w:szCs w:val="32"/>
        </w:rPr>
        <w:t>寸彩色白底证件照，与在中国教师资格网注册申报上传的照片一致。</w:t>
      </w:r>
    </w:p>
    <w:p w14:paraId="3F07EFD1" w14:textId="77777777" w:rsidR="00E848BA" w:rsidRDefault="008D01BD" w:rsidP="00E848BA">
      <w:pPr>
        <w:pStyle w:val="a7"/>
        <w:numPr>
          <w:ilvl w:val="0"/>
          <w:numId w:val="4"/>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体检时须携带学生证。</w:t>
      </w:r>
    </w:p>
    <w:p w14:paraId="16970340" w14:textId="77777777" w:rsidR="00E848BA" w:rsidRDefault="008D01BD" w:rsidP="00E848BA">
      <w:pPr>
        <w:pStyle w:val="a7"/>
        <w:numPr>
          <w:ilvl w:val="0"/>
          <w:numId w:val="4"/>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体检费用由考生自理，校医院体检费：</w:t>
      </w:r>
      <w:r w:rsidRPr="00E848BA">
        <w:rPr>
          <w:rFonts w:ascii="Times New Roman" w:eastAsia="仿宋_GB2312" w:hAnsi="Times New Roman" w:cs="Times New Roman" w:hint="eastAsia"/>
          <w:sz w:val="32"/>
          <w:szCs w:val="32"/>
        </w:rPr>
        <w:t>1</w:t>
      </w:r>
      <w:r w:rsidRPr="00E848BA">
        <w:rPr>
          <w:rFonts w:ascii="Times New Roman" w:eastAsia="仿宋_GB2312" w:hAnsi="Times New Roman" w:cs="Times New Roman"/>
          <w:sz w:val="32"/>
          <w:szCs w:val="32"/>
        </w:rPr>
        <w:t>30</w:t>
      </w:r>
      <w:r w:rsidRPr="00E848BA">
        <w:rPr>
          <w:rFonts w:ascii="Times New Roman" w:eastAsia="仿宋_GB2312" w:hAnsi="Times New Roman" w:cs="Times New Roman" w:hint="eastAsia"/>
          <w:sz w:val="32"/>
          <w:szCs w:val="32"/>
        </w:rPr>
        <w:t>元</w:t>
      </w:r>
      <w:r w:rsidRPr="00E848BA">
        <w:rPr>
          <w:rFonts w:ascii="Times New Roman" w:eastAsia="仿宋_GB2312" w:hAnsi="Times New Roman" w:cs="Times New Roman" w:hint="eastAsia"/>
          <w:sz w:val="32"/>
          <w:szCs w:val="32"/>
        </w:rPr>
        <w:t>/</w:t>
      </w:r>
      <w:r w:rsidRPr="00E848BA">
        <w:rPr>
          <w:rFonts w:ascii="Times New Roman" w:eastAsia="仿宋_GB2312" w:hAnsi="Times New Roman" w:cs="Times New Roman" w:hint="eastAsia"/>
          <w:sz w:val="32"/>
          <w:szCs w:val="32"/>
        </w:rPr>
        <w:t>人，现金和电子支付均可。</w:t>
      </w:r>
    </w:p>
    <w:p w14:paraId="63FC6BFA" w14:textId="77777777" w:rsidR="00E848BA" w:rsidRPr="00E848BA" w:rsidRDefault="008D01BD" w:rsidP="00E848BA">
      <w:pPr>
        <w:pStyle w:val="a7"/>
        <w:numPr>
          <w:ilvl w:val="0"/>
          <w:numId w:val="4"/>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每天上午</w:t>
      </w:r>
      <w:r w:rsidRPr="00E848BA">
        <w:rPr>
          <w:rFonts w:ascii="Times New Roman" w:eastAsia="仿宋_GB2312" w:hAnsi="Times New Roman" w:cs="Times New Roman" w:hint="eastAsia"/>
          <w:sz w:val="32"/>
          <w:szCs w:val="32"/>
        </w:rPr>
        <w:t>8</w:t>
      </w:r>
      <w:r w:rsidRPr="00E848BA">
        <w:rPr>
          <w:rFonts w:ascii="Times New Roman" w:eastAsia="仿宋_GB2312" w:hAnsi="Times New Roman" w:cs="Times New Roman" w:hint="eastAsia"/>
          <w:sz w:val="32"/>
          <w:szCs w:val="32"/>
        </w:rPr>
        <w:t>时开始体检，因有抽血项目</w:t>
      </w:r>
      <w:r w:rsidRPr="00E848BA">
        <w:rPr>
          <w:rFonts w:ascii="Times New Roman" w:eastAsia="仿宋_GB2312" w:hAnsi="Times New Roman" w:cs="Times New Roman" w:hint="eastAsia"/>
          <w:b/>
          <w:sz w:val="32"/>
          <w:szCs w:val="32"/>
        </w:rPr>
        <w:t>，下午不能体检。</w:t>
      </w:r>
    </w:p>
    <w:p w14:paraId="2D853176" w14:textId="77777777" w:rsidR="00E848BA" w:rsidRDefault="008D01BD" w:rsidP="00E848BA">
      <w:pPr>
        <w:pStyle w:val="a7"/>
        <w:numPr>
          <w:ilvl w:val="0"/>
          <w:numId w:val="4"/>
        </w:numPr>
        <w:ind w:firstLineChars="0"/>
        <w:rPr>
          <w:rFonts w:ascii="Times New Roman" w:eastAsia="仿宋_GB2312" w:hAnsi="Times New Roman" w:cs="Times New Roman"/>
          <w:sz w:val="32"/>
          <w:szCs w:val="32"/>
        </w:rPr>
      </w:pPr>
      <w:r w:rsidRPr="00E848BA">
        <w:rPr>
          <w:rFonts w:ascii="Times New Roman" w:eastAsia="仿宋_GB2312" w:hAnsi="Times New Roman" w:cs="Times New Roman" w:hint="eastAsia"/>
          <w:sz w:val="32"/>
          <w:szCs w:val="32"/>
        </w:rPr>
        <w:t>因有抽血项目，必须空腹，体检前两天以清淡饮食为主，禁止饮酒。</w:t>
      </w:r>
    </w:p>
    <w:p w14:paraId="1C82E2C1" w14:textId="77777777" w:rsidR="00E848BA" w:rsidRPr="00E848BA" w:rsidRDefault="00E848BA" w:rsidP="00E848BA">
      <w:pPr>
        <w:pStyle w:val="a7"/>
        <w:numPr>
          <w:ilvl w:val="0"/>
          <w:numId w:val="4"/>
        </w:numPr>
        <w:ind w:firstLineChars="0"/>
        <w:rPr>
          <w:rFonts w:ascii="Times New Roman" w:eastAsia="仿宋_GB2312" w:hAnsi="Times New Roman" w:cs="Times New Roman"/>
          <w:sz w:val="32"/>
          <w:szCs w:val="32"/>
        </w:rPr>
      </w:pPr>
      <w:r w:rsidRPr="00E848BA">
        <w:rPr>
          <w:rFonts w:eastAsia="仿宋_GB2312" w:hint="eastAsia"/>
          <w:b/>
          <w:sz w:val="32"/>
          <w:szCs w:val="32"/>
        </w:rPr>
        <w:t>按照规定的时间到校医院参加体检</w:t>
      </w:r>
      <w:r w:rsidRPr="00E848BA">
        <w:rPr>
          <w:rFonts w:eastAsia="仿宋_GB2312" w:hint="eastAsia"/>
          <w:sz w:val="32"/>
          <w:szCs w:val="32"/>
        </w:rPr>
        <w:t>，因各种原因无法到校医院参加体检的学生，可在相应教师资格认定机构指</w:t>
      </w:r>
      <w:r w:rsidRPr="00E848BA">
        <w:rPr>
          <w:rFonts w:eastAsia="仿宋_GB2312" w:hint="eastAsia"/>
          <w:sz w:val="32"/>
          <w:szCs w:val="32"/>
        </w:rPr>
        <w:lastRenderedPageBreak/>
        <w:t>定的医院进行体检。</w:t>
      </w:r>
    </w:p>
    <w:p w14:paraId="1A6C3575" w14:textId="5F24A961" w:rsidR="00E848BA" w:rsidRPr="00E848BA" w:rsidRDefault="00E848BA" w:rsidP="00E848BA">
      <w:pPr>
        <w:pStyle w:val="a7"/>
        <w:numPr>
          <w:ilvl w:val="0"/>
          <w:numId w:val="4"/>
        </w:numPr>
        <w:ind w:firstLineChars="0"/>
        <w:rPr>
          <w:rFonts w:ascii="Times New Roman" w:eastAsia="仿宋_GB2312" w:hAnsi="Times New Roman" w:cs="Times New Roman"/>
          <w:sz w:val="32"/>
          <w:szCs w:val="32"/>
        </w:rPr>
      </w:pPr>
      <w:r w:rsidRPr="00E848BA">
        <w:rPr>
          <w:rFonts w:eastAsia="仿宋_GB2312" w:hint="eastAsia"/>
          <w:sz w:val="32"/>
          <w:szCs w:val="32"/>
        </w:rPr>
        <w:t>体检全程佩戴口罩，禁止聚集。</w:t>
      </w:r>
    </w:p>
    <w:p w14:paraId="33A4782B" w14:textId="34E7799E" w:rsidR="00E848BA" w:rsidRPr="00E848BA" w:rsidRDefault="00E848BA" w:rsidP="00E848BA">
      <w:pPr>
        <w:pStyle w:val="a7"/>
        <w:numPr>
          <w:ilvl w:val="0"/>
          <w:numId w:val="2"/>
        </w:numPr>
        <w:ind w:firstLineChars="0"/>
        <w:rPr>
          <w:rFonts w:ascii="Times New Roman" w:eastAsia="仿宋_GB2312" w:hAnsi="Times New Roman" w:cs="Times New Roman"/>
          <w:b/>
          <w:sz w:val="32"/>
          <w:szCs w:val="32"/>
        </w:rPr>
      </w:pPr>
      <w:r w:rsidRPr="00E848BA">
        <w:rPr>
          <w:rFonts w:ascii="Times New Roman" w:eastAsia="仿宋_GB2312" w:hAnsi="Times New Roman" w:cs="Times New Roman" w:hint="eastAsia"/>
          <w:b/>
          <w:sz w:val="32"/>
          <w:szCs w:val="32"/>
        </w:rPr>
        <w:t>个人材料递交</w:t>
      </w:r>
      <w:r>
        <w:rPr>
          <w:rFonts w:ascii="Times New Roman" w:eastAsia="仿宋_GB2312" w:hAnsi="Times New Roman" w:cs="Times New Roman" w:hint="eastAsia"/>
          <w:b/>
          <w:sz w:val="32"/>
          <w:szCs w:val="32"/>
        </w:rPr>
        <w:t>阶段</w:t>
      </w:r>
    </w:p>
    <w:p w14:paraId="5BD4CF58" w14:textId="0E233864" w:rsidR="00E848BA" w:rsidRDefault="00E848BA" w:rsidP="00E848BA">
      <w:pPr>
        <w:pStyle w:val="a7"/>
        <w:numPr>
          <w:ilvl w:val="0"/>
          <w:numId w:val="5"/>
        </w:numPr>
        <w:spacing w:line="600" w:lineRule="exact"/>
        <w:ind w:firstLineChars="0"/>
        <w:rPr>
          <w:rFonts w:eastAsia="仿宋_GB2312"/>
          <w:sz w:val="32"/>
          <w:szCs w:val="32"/>
        </w:rPr>
      </w:pPr>
      <w:r w:rsidRPr="00E74B81">
        <w:rPr>
          <w:rFonts w:eastAsia="仿宋_GB2312" w:hint="eastAsia"/>
          <w:b/>
          <w:sz w:val="32"/>
          <w:szCs w:val="32"/>
        </w:rPr>
        <w:t>符合条件</w:t>
      </w:r>
      <w:r w:rsidRPr="00763F77">
        <w:rPr>
          <w:rFonts w:eastAsia="仿宋_GB2312" w:hint="eastAsia"/>
          <w:sz w:val="32"/>
          <w:szCs w:val="32"/>
        </w:rPr>
        <w:t>的学生向</w:t>
      </w:r>
      <w:r>
        <w:rPr>
          <w:rFonts w:eastAsia="仿宋_GB2312" w:hint="eastAsia"/>
          <w:sz w:val="32"/>
          <w:szCs w:val="32"/>
        </w:rPr>
        <w:t>本</w:t>
      </w:r>
      <w:r w:rsidRPr="00763F77">
        <w:rPr>
          <w:rFonts w:eastAsia="仿宋_GB2312" w:hint="eastAsia"/>
          <w:sz w:val="32"/>
          <w:szCs w:val="32"/>
        </w:rPr>
        <w:t>学院提出申请</w:t>
      </w:r>
    </w:p>
    <w:p w14:paraId="1B505EB4" w14:textId="15E06023" w:rsidR="00E848BA" w:rsidRPr="00E848BA" w:rsidRDefault="00E848BA" w:rsidP="00E848BA">
      <w:pPr>
        <w:pStyle w:val="a7"/>
        <w:numPr>
          <w:ilvl w:val="0"/>
          <w:numId w:val="5"/>
        </w:numPr>
        <w:spacing w:line="600" w:lineRule="exact"/>
        <w:ind w:firstLineChars="0"/>
        <w:rPr>
          <w:rFonts w:eastAsia="仿宋_GB2312" w:hint="eastAsia"/>
          <w:sz w:val="32"/>
          <w:szCs w:val="32"/>
        </w:rPr>
      </w:pPr>
      <w:r>
        <w:rPr>
          <w:rFonts w:ascii="仿宋_GB2312" w:eastAsia="仿宋_GB2312" w:hAnsi="仿宋_GB2312" w:cs="仿宋_GB2312" w:hint="eastAsia"/>
          <w:color w:val="000000"/>
          <w:kern w:val="0"/>
          <w:sz w:val="32"/>
          <w:szCs w:val="32"/>
        </w:rPr>
        <w:t>递交材料：</w:t>
      </w:r>
    </w:p>
    <w:p w14:paraId="754DD87C" w14:textId="77777777" w:rsidR="00E848BA" w:rsidRPr="00FB02E5" w:rsidRDefault="00E848BA" w:rsidP="00E848BA">
      <w:pPr>
        <w:spacing w:line="600" w:lineRule="exact"/>
        <w:ind w:firstLineChars="200" w:firstLine="640"/>
        <w:rPr>
          <w:rFonts w:eastAsia="仿宋_GB2312" w:hint="eastAsia"/>
          <w:sz w:val="32"/>
          <w:szCs w:val="32"/>
        </w:rPr>
      </w:pPr>
      <w:r w:rsidRPr="00FB02E5">
        <w:rPr>
          <w:rFonts w:eastAsia="仿宋_GB2312" w:hint="eastAsia"/>
          <w:sz w:val="32"/>
          <w:szCs w:val="32"/>
        </w:rPr>
        <w:t>（</w:t>
      </w:r>
      <w:r w:rsidRPr="00FB02E5">
        <w:rPr>
          <w:rFonts w:eastAsia="仿宋_GB2312" w:hint="eastAsia"/>
          <w:sz w:val="32"/>
          <w:szCs w:val="32"/>
        </w:rPr>
        <w:t>1</w:t>
      </w:r>
      <w:r w:rsidRPr="00FB02E5">
        <w:rPr>
          <w:rFonts w:eastAsia="仿宋_GB2312" w:hint="eastAsia"/>
          <w:sz w:val="32"/>
          <w:szCs w:val="32"/>
        </w:rPr>
        <w:t>）《甘肃省教师资格申请人员体检表》原件</w:t>
      </w:r>
      <w:r w:rsidRPr="00FB02E5">
        <w:rPr>
          <w:rFonts w:eastAsia="仿宋_GB2312" w:hint="eastAsia"/>
          <w:sz w:val="32"/>
          <w:szCs w:val="32"/>
        </w:rPr>
        <w:t>(</w:t>
      </w:r>
      <w:r w:rsidRPr="00FB02E5">
        <w:rPr>
          <w:rFonts w:eastAsia="仿宋_GB2312" w:hint="eastAsia"/>
          <w:sz w:val="32"/>
          <w:szCs w:val="32"/>
        </w:rPr>
        <w:t>当次有效）。</w:t>
      </w:r>
    </w:p>
    <w:p w14:paraId="4676F69F" w14:textId="77777777" w:rsidR="00E848BA" w:rsidRPr="00FB02E5" w:rsidRDefault="00E848BA" w:rsidP="00E848BA">
      <w:pPr>
        <w:spacing w:line="600" w:lineRule="exact"/>
        <w:ind w:firstLineChars="200" w:firstLine="640"/>
        <w:rPr>
          <w:rFonts w:eastAsia="仿宋_GB2312" w:hint="eastAsia"/>
          <w:sz w:val="32"/>
          <w:szCs w:val="32"/>
        </w:rPr>
      </w:pPr>
      <w:r w:rsidRPr="00FB02E5">
        <w:rPr>
          <w:rFonts w:eastAsia="仿宋_GB2312" w:hint="eastAsia"/>
          <w:sz w:val="32"/>
          <w:szCs w:val="32"/>
        </w:rPr>
        <w:t>（</w:t>
      </w:r>
      <w:r w:rsidRPr="00FB02E5">
        <w:rPr>
          <w:rFonts w:eastAsia="仿宋_GB2312" w:hint="eastAsia"/>
          <w:sz w:val="32"/>
          <w:szCs w:val="32"/>
        </w:rPr>
        <w:t>2</w:t>
      </w:r>
      <w:r w:rsidRPr="00FB02E5">
        <w:rPr>
          <w:rFonts w:eastAsia="仿宋_GB2312" w:hint="eastAsia"/>
          <w:sz w:val="32"/>
          <w:szCs w:val="32"/>
        </w:rPr>
        <w:t>）提交</w:t>
      </w:r>
      <w:r w:rsidRPr="00FB02E5">
        <w:rPr>
          <w:rFonts w:eastAsia="仿宋_GB2312" w:hint="eastAsia"/>
          <w:sz w:val="32"/>
          <w:szCs w:val="32"/>
        </w:rPr>
        <w:t>1</w:t>
      </w:r>
      <w:r w:rsidRPr="00FB02E5">
        <w:rPr>
          <w:rFonts w:eastAsia="仿宋_GB2312" w:hint="eastAsia"/>
          <w:sz w:val="32"/>
          <w:szCs w:val="32"/>
        </w:rPr>
        <w:t>张近期免冠正面</w:t>
      </w:r>
      <w:r w:rsidRPr="00FB02E5">
        <w:rPr>
          <w:rFonts w:eastAsia="仿宋_GB2312" w:hint="eastAsia"/>
          <w:sz w:val="32"/>
          <w:szCs w:val="32"/>
        </w:rPr>
        <w:t>1</w:t>
      </w:r>
      <w:r w:rsidRPr="00FB02E5">
        <w:rPr>
          <w:rFonts w:eastAsia="仿宋_GB2312" w:hint="eastAsia"/>
          <w:sz w:val="32"/>
          <w:szCs w:val="32"/>
        </w:rPr>
        <w:t>寸彩色白底证件照，与在中国教师资格网注册申报上传的照片一致（照片背面请注明：姓名、报名号）。</w:t>
      </w:r>
    </w:p>
    <w:p w14:paraId="5CE0090D" w14:textId="77777777" w:rsidR="00E848BA" w:rsidRPr="00FB02E5" w:rsidRDefault="00E848BA" w:rsidP="00E848BA">
      <w:pPr>
        <w:spacing w:line="600" w:lineRule="exact"/>
        <w:ind w:firstLineChars="200" w:firstLine="640"/>
        <w:rPr>
          <w:rFonts w:eastAsia="仿宋_GB2312" w:hint="eastAsia"/>
          <w:sz w:val="32"/>
          <w:szCs w:val="32"/>
        </w:rPr>
      </w:pPr>
      <w:r w:rsidRPr="00FB02E5">
        <w:rPr>
          <w:rFonts w:eastAsia="仿宋_GB2312" w:hint="eastAsia"/>
          <w:sz w:val="32"/>
          <w:szCs w:val="32"/>
        </w:rPr>
        <w:t>（</w:t>
      </w:r>
      <w:r w:rsidRPr="00FB02E5">
        <w:rPr>
          <w:rFonts w:eastAsia="仿宋_GB2312" w:hint="eastAsia"/>
          <w:sz w:val="32"/>
          <w:szCs w:val="32"/>
        </w:rPr>
        <w:t>3</w:t>
      </w:r>
      <w:r w:rsidRPr="00FB02E5">
        <w:rPr>
          <w:rFonts w:eastAsia="仿宋_GB2312" w:hint="eastAsia"/>
          <w:sz w:val="32"/>
          <w:szCs w:val="32"/>
        </w:rPr>
        <w:t>）其他补充材料。（以下材料将在申请人网报时通过中国教师资格网认定信息系统进行比对。比对成功的，无须现场出示；</w:t>
      </w:r>
      <w:r w:rsidRPr="00E848BA">
        <w:rPr>
          <w:rFonts w:eastAsia="仿宋_GB2312" w:hint="eastAsia"/>
          <w:b/>
          <w:sz w:val="32"/>
          <w:szCs w:val="32"/>
        </w:rPr>
        <w:t>比对不成功的，</w:t>
      </w:r>
      <w:proofErr w:type="gramStart"/>
      <w:r w:rsidRPr="00E848BA">
        <w:rPr>
          <w:rFonts w:eastAsia="仿宋_GB2312" w:hint="eastAsia"/>
          <w:b/>
          <w:sz w:val="32"/>
          <w:szCs w:val="32"/>
        </w:rPr>
        <w:t>须现场</w:t>
      </w:r>
      <w:proofErr w:type="gramEnd"/>
      <w:r w:rsidRPr="00E848BA">
        <w:rPr>
          <w:rFonts w:eastAsia="仿宋_GB2312" w:hint="eastAsia"/>
          <w:b/>
          <w:sz w:val="32"/>
          <w:szCs w:val="32"/>
        </w:rPr>
        <w:t>出示。</w:t>
      </w:r>
      <w:r w:rsidRPr="00FB02E5">
        <w:rPr>
          <w:rFonts w:eastAsia="仿宋_GB2312" w:hint="eastAsia"/>
          <w:sz w:val="32"/>
          <w:szCs w:val="32"/>
        </w:rPr>
        <w:t>）</w:t>
      </w:r>
    </w:p>
    <w:p w14:paraId="07691EB8" w14:textId="4B7A90EA" w:rsidR="00E848BA" w:rsidRPr="00FB02E5" w:rsidRDefault="00E848BA" w:rsidP="00E848BA">
      <w:pPr>
        <w:spacing w:line="600" w:lineRule="exact"/>
        <w:ind w:firstLineChars="200" w:firstLine="640"/>
        <w:rPr>
          <w:rFonts w:eastAsia="仿宋_GB2312" w:hint="eastAsia"/>
          <w:sz w:val="32"/>
          <w:szCs w:val="32"/>
        </w:rPr>
      </w:pPr>
      <w:r w:rsidRPr="00FB02E5">
        <w:rPr>
          <w:rFonts w:eastAsia="仿宋_GB2312" w:hint="eastAsia"/>
          <w:sz w:val="32"/>
          <w:szCs w:val="32"/>
        </w:rPr>
        <w:t>《普通话水平测试等级证书》原件。</w:t>
      </w:r>
    </w:p>
    <w:p w14:paraId="75369E93" w14:textId="77777777" w:rsidR="00E848BA" w:rsidRPr="00E848BA" w:rsidRDefault="00E848BA" w:rsidP="008D01BD">
      <w:pPr>
        <w:pStyle w:val="a8"/>
        <w:shd w:val="clear" w:color="auto" w:fill="FFFFFF"/>
        <w:spacing w:before="0" w:beforeAutospacing="0" w:after="0" w:afterAutospacing="0"/>
        <w:ind w:firstLine="480"/>
        <w:rPr>
          <w:rFonts w:ascii="Times New Roman" w:eastAsia="仿宋_GB2312" w:hAnsi="Times New Roman" w:cs="Times New Roman" w:hint="eastAsia"/>
          <w:kern w:val="2"/>
          <w:sz w:val="32"/>
          <w:szCs w:val="32"/>
        </w:rPr>
      </w:pPr>
    </w:p>
    <w:p w14:paraId="4E7192EC" w14:textId="77777777" w:rsidR="008D01BD" w:rsidRPr="008D01BD" w:rsidRDefault="008D01BD" w:rsidP="008D01BD">
      <w:pPr>
        <w:ind w:left="360"/>
        <w:rPr>
          <w:rFonts w:hint="eastAsia"/>
        </w:rPr>
      </w:pPr>
    </w:p>
    <w:sectPr w:rsidR="008D01BD" w:rsidRPr="008D0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469B" w14:textId="77777777" w:rsidR="004E5C84" w:rsidRDefault="004E5C84" w:rsidP="008D01BD">
      <w:r>
        <w:separator/>
      </w:r>
    </w:p>
  </w:endnote>
  <w:endnote w:type="continuationSeparator" w:id="0">
    <w:p w14:paraId="4E1CA69A" w14:textId="77777777" w:rsidR="004E5C84" w:rsidRDefault="004E5C84" w:rsidP="008D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006B" w14:textId="77777777" w:rsidR="004E5C84" w:rsidRDefault="004E5C84" w:rsidP="008D01BD">
      <w:r>
        <w:separator/>
      </w:r>
    </w:p>
  </w:footnote>
  <w:footnote w:type="continuationSeparator" w:id="0">
    <w:p w14:paraId="34E21B1B" w14:textId="77777777" w:rsidR="004E5C84" w:rsidRDefault="004E5C84" w:rsidP="008D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227"/>
    <w:multiLevelType w:val="hybridMultilevel"/>
    <w:tmpl w:val="6BC292C6"/>
    <w:lvl w:ilvl="0" w:tplc="DF463738">
      <w:start w:val="1"/>
      <w:numFmt w:val="japaneseCounting"/>
      <w:lvlText w:val="%1、"/>
      <w:lvlJc w:val="left"/>
      <w:pPr>
        <w:ind w:left="792" w:hanging="432"/>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D2D1587"/>
    <w:multiLevelType w:val="hybridMultilevel"/>
    <w:tmpl w:val="2DC67CE0"/>
    <w:lvl w:ilvl="0" w:tplc="0409000F">
      <w:start w:val="1"/>
      <w:numFmt w:val="decimal"/>
      <w:lvlText w:val="%1."/>
      <w:lvlJc w:val="left"/>
      <w:pPr>
        <w:ind w:left="792" w:hanging="432"/>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32A68FD"/>
    <w:multiLevelType w:val="hybridMultilevel"/>
    <w:tmpl w:val="7F24F836"/>
    <w:lvl w:ilvl="0" w:tplc="FB2C4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445B33"/>
    <w:multiLevelType w:val="hybridMultilevel"/>
    <w:tmpl w:val="D3166CEA"/>
    <w:lvl w:ilvl="0" w:tplc="E604DA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8367299"/>
    <w:multiLevelType w:val="hybridMultilevel"/>
    <w:tmpl w:val="6A1078FA"/>
    <w:lvl w:ilvl="0" w:tplc="CAA4A29A">
      <w:start w:val="1"/>
      <w:numFmt w:val="decimal"/>
      <w:lvlText w:val="%1."/>
      <w:lvlJc w:val="left"/>
      <w:pPr>
        <w:ind w:left="1152" w:hanging="360"/>
      </w:pPr>
      <w:rPr>
        <w:rFonts w:ascii="仿宋_GB2312" w:hint="default"/>
      </w:rPr>
    </w:lvl>
    <w:lvl w:ilvl="1" w:tplc="04090019" w:tentative="1">
      <w:start w:val="1"/>
      <w:numFmt w:val="lowerLetter"/>
      <w:lvlText w:val="%2)"/>
      <w:lvlJc w:val="left"/>
      <w:pPr>
        <w:ind w:left="1632" w:hanging="420"/>
      </w:pPr>
    </w:lvl>
    <w:lvl w:ilvl="2" w:tplc="0409001B" w:tentative="1">
      <w:start w:val="1"/>
      <w:numFmt w:val="lowerRoman"/>
      <w:lvlText w:val="%3."/>
      <w:lvlJc w:val="right"/>
      <w:pPr>
        <w:ind w:left="2052" w:hanging="420"/>
      </w:pPr>
    </w:lvl>
    <w:lvl w:ilvl="3" w:tplc="0409000F" w:tentative="1">
      <w:start w:val="1"/>
      <w:numFmt w:val="decimal"/>
      <w:lvlText w:val="%4."/>
      <w:lvlJc w:val="left"/>
      <w:pPr>
        <w:ind w:left="2472" w:hanging="420"/>
      </w:pPr>
    </w:lvl>
    <w:lvl w:ilvl="4" w:tplc="04090019" w:tentative="1">
      <w:start w:val="1"/>
      <w:numFmt w:val="lowerLetter"/>
      <w:lvlText w:val="%5)"/>
      <w:lvlJc w:val="left"/>
      <w:pPr>
        <w:ind w:left="2892" w:hanging="420"/>
      </w:pPr>
    </w:lvl>
    <w:lvl w:ilvl="5" w:tplc="0409001B" w:tentative="1">
      <w:start w:val="1"/>
      <w:numFmt w:val="lowerRoman"/>
      <w:lvlText w:val="%6."/>
      <w:lvlJc w:val="right"/>
      <w:pPr>
        <w:ind w:left="3312" w:hanging="420"/>
      </w:pPr>
    </w:lvl>
    <w:lvl w:ilvl="6" w:tplc="0409000F" w:tentative="1">
      <w:start w:val="1"/>
      <w:numFmt w:val="decimal"/>
      <w:lvlText w:val="%7."/>
      <w:lvlJc w:val="left"/>
      <w:pPr>
        <w:ind w:left="3732" w:hanging="420"/>
      </w:pPr>
    </w:lvl>
    <w:lvl w:ilvl="7" w:tplc="04090019" w:tentative="1">
      <w:start w:val="1"/>
      <w:numFmt w:val="lowerLetter"/>
      <w:lvlText w:val="%8)"/>
      <w:lvlJc w:val="left"/>
      <w:pPr>
        <w:ind w:left="4152" w:hanging="420"/>
      </w:pPr>
    </w:lvl>
    <w:lvl w:ilvl="8" w:tplc="0409001B" w:tentative="1">
      <w:start w:val="1"/>
      <w:numFmt w:val="lowerRoman"/>
      <w:lvlText w:val="%9."/>
      <w:lvlJc w:val="right"/>
      <w:pPr>
        <w:ind w:left="457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EC"/>
    <w:rsid w:val="004E5C84"/>
    <w:rsid w:val="008D01BD"/>
    <w:rsid w:val="00970BFD"/>
    <w:rsid w:val="00BD6AEC"/>
    <w:rsid w:val="00E8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EA83"/>
  <w15:chartTrackingRefBased/>
  <w15:docId w15:val="{7777C8C4-3BDF-4D7E-8B9A-3FB84332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1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01BD"/>
    <w:rPr>
      <w:sz w:val="18"/>
      <w:szCs w:val="18"/>
    </w:rPr>
  </w:style>
  <w:style w:type="paragraph" w:styleId="a5">
    <w:name w:val="footer"/>
    <w:basedOn w:val="a"/>
    <w:link w:val="a6"/>
    <w:uiPriority w:val="99"/>
    <w:unhideWhenUsed/>
    <w:rsid w:val="008D01BD"/>
    <w:pPr>
      <w:tabs>
        <w:tab w:val="center" w:pos="4153"/>
        <w:tab w:val="right" w:pos="8306"/>
      </w:tabs>
      <w:snapToGrid w:val="0"/>
      <w:jc w:val="left"/>
    </w:pPr>
    <w:rPr>
      <w:sz w:val="18"/>
      <w:szCs w:val="18"/>
    </w:rPr>
  </w:style>
  <w:style w:type="character" w:customStyle="1" w:styleId="a6">
    <w:name w:val="页脚 字符"/>
    <w:basedOn w:val="a0"/>
    <w:link w:val="a5"/>
    <w:uiPriority w:val="99"/>
    <w:rsid w:val="008D01BD"/>
    <w:rPr>
      <w:sz w:val="18"/>
      <w:szCs w:val="18"/>
    </w:rPr>
  </w:style>
  <w:style w:type="paragraph" w:styleId="a7">
    <w:name w:val="List Paragraph"/>
    <w:basedOn w:val="a"/>
    <w:uiPriority w:val="34"/>
    <w:qFormat/>
    <w:rsid w:val="008D01BD"/>
    <w:pPr>
      <w:ind w:firstLineChars="200" w:firstLine="420"/>
    </w:pPr>
  </w:style>
  <w:style w:type="paragraph" w:styleId="a8">
    <w:name w:val="Normal (Web)"/>
    <w:basedOn w:val="a"/>
    <w:uiPriority w:val="99"/>
    <w:unhideWhenUsed/>
    <w:qFormat/>
    <w:rsid w:val="008D01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许琼英</dc:creator>
  <cp:keywords/>
  <dc:description/>
  <cp:lastModifiedBy>许琼英</cp:lastModifiedBy>
  <cp:revision>3</cp:revision>
  <dcterms:created xsi:type="dcterms:W3CDTF">2022-05-12T02:53:00Z</dcterms:created>
  <dcterms:modified xsi:type="dcterms:W3CDTF">2022-05-12T03:09:00Z</dcterms:modified>
</cp:coreProperties>
</file>