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“课程思政”教学设计表</w:t>
      </w:r>
    </w:p>
    <w:tbl>
      <w:tblPr>
        <w:tblStyle w:val="6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421"/>
        <w:gridCol w:w="1420"/>
        <w:gridCol w:w="1421"/>
        <w:gridCol w:w="17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课程名称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授课教师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授课专业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学分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74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A．思政理论课B．通识教育课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C．公共基础课D．专业教育课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41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育人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目标</w:t>
            </w:r>
          </w:p>
        </w:tc>
        <w:tc>
          <w:tcPr>
            <w:tcW w:w="7478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“课程思政”教育内容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78" w:type="dxa"/>
            <w:gridSpan w:val="5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与举措</w:t>
            </w:r>
          </w:p>
        </w:tc>
        <w:tc>
          <w:tcPr>
            <w:tcW w:w="7478" w:type="dxa"/>
            <w:gridSpan w:val="5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1852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28D"/>
    <w:rsid w:val="000F3AA3"/>
    <w:rsid w:val="00200B01"/>
    <w:rsid w:val="0027452F"/>
    <w:rsid w:val="003151CC"/>
    <w:rsid w:val="00442E5D"/>
    <w:rsid w:val="0048411C"/>
    <w:rsid w:val="004A4589"/>
    <w:rsid w:val="004A704B"/>
    <w:rsid w:val="004D7429"/>
    <w:rsid w:val="005C410A"/>
    <w:rsid w:val="00756096"/>
    <w:rsid w:val="007D528D"/>
    <w:rsid w:val="009F0EA1"/>
    <w:rsid w:val="00AB40FB"/>
    <w:rsid w:val="00BC3041"/>
    <w:rsid w:val="00E10BF2"/>
    <w:rsid w:val="00E63F45"/>
    <w:rsid w:val="00F55381"/>
    <w:rsid w:val="00FD7CFA"/>
    <w:rsid w:val="1A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34</TotalTime>
  <ScaleCrop>false</ScaleCrop>
  <LinksUpToDate>false</LinksUpToDate>
  <CharactersWithSpaces>245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2018-09-28T11:04:00Z</dcterms:created>
  <dc:creator>王燕君</dc:creator>
  <cp:lastModifiedBy>[跳跳]妈咪</cp:lastModifiedBy>
  <dcterms:modified xsi:type="dcterms:W3CDTF">2020-10-30T03:55:14Z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