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BF2" w:rsidRPr="00C86BF2" w:rsidRDefault="00C86BF2" w:rsidP="00C86BF2">
      <w:pPr>
        <w:widowControl/>
        <w:shd w:val="clear" w:color="auto" w:fill="FFFFFF"/>
        <w:jc w:val="left"/>
        <w:rPr>
          <w:rFonts w:ascii="PMingLiU" w:eastAsia="PMingLiU" w:hAnsi="宋体" w:cs="宋体"/>
          <w:color w:val="000000"/>
          <w:kern w:val="0"/>
          <w:sz w:val="36"/>
          <w:szCs w:val="36"/>
        </w:rPr>
      </w:pPr>
      <w:r w:rsidRPr="00C86BF2">
        <w:rPr>
          <w:rFonts w:ascii="PMingLiU" w:eastAsia="PMingLiU" w:hAnsi="宋体" w:cs="宋体" w:hint="eastAsia"/>
          <w:color w:val="000000"/>
          <w:kern w:val="0"/>
          <w:sz w:val="36"/>
          <w:szCs w:val="36"/>
        </w:rPr>
        <w:t>佛光大學提供2024年春季班交流項目申請簡章，詳如附件，懇請協助宣傳或轉給相關負責人處理，謝謝！</w:t>
      </w:r>
    </w:p>
    <w:p w:rsidR="00C86BF2" w:rsidRPr="00C86BF2" w:rsidRDefault="00C86BF2" w:rsidP="00C86BF2">
      <w:pPr>
        <w:widowControl/>
        <w:shd w:val="clear" w:color="auto" w:fill="FFFFFF"/>
        <w:jc w:val="left"/>
        <w:rPr>
          <w:rFonts w:ascii="PMingLiU" w:eastAsia="PMingLiU" w:hAnsi="宋体" w:cs="宋体" w:hint="eastAsia"/>
          <w:color w:val="000000"/>
          <w:kern w:val="0"/>
          <w:sz w:val="36"/>
          <w:szCs w:val="36"/>
        </w:rPr>
      </w:pPr>
      <w:r w:rsidRPr="00C86BF2">
        <w:rPr>
          <w:rFonts w:ascii="PMingLiU" w:eastAsia="PMingLiU" w:hAnsi="宋体" w:cs="宋体" w:hint="eastAsia"/>
          <w:color w:val="000000"/>
          <w:kern w:val="0"/>
          <w:sz w:val="36"/>
          <w:szCs w:val="36"/>
        </w:rPr>
        <w:t>*交換生(免學費)</w:t>
      </w:r>
    </w:p>
    <w:p w:rsidR="00C86BF2" w:rsidRPr="00C86BF2" w:rsidRDefault="00C86BF2" w:rsidP="00C86BF2">
      <w:pPr>
        <w:widowControl/>
        <w:shd w:val="clear" w:color="auto" w:fill="FFFFFF"/>
        <w:jc w:val="left"/>
        <w:rPr>
          <w:rFonts w:ascii="PMingLiU" w:eastAsia="PMingLiU" w:hAnsi="宋体" w:cs="宋体" w:hint="eastAsia"/>
          <w:color w:val="000000"/>
          <w:kern w:val="0"/>
          <w:sz w:val="36"/>
          <w:szCs w:val="36"/>
        </w:rPr>
      </w:pPr>
      <w:r w:rsidRPr="00C86BF2">
        <w:rPr>
          <w:rFonts w:ascii="PMingLiU" w:eastAsia="PMingLiU" w:hAnsi="宋体" w:cs="宋体" w:hint="eastAsia"/>
          <w:color w:val="000000"/>
          <w:kern w:val="0"/>
          <w:sz w:val="36"/>
          <w:szCs w:val="36"/>
        </w:rPr>
        <w:t>*研修生(需自付學雜費)-超出與我校協定之交換生名額者。</w:t>
      </w:r>
    </w:p>
    <w:p w:rsidR="00C86BF2" w:rsidRPr="00C86BF2" w:rsidRDefault="00C86BF2" w:rsidP="00C86BF2">
      <w:pPr>
        <w:widowControl/>
        <w:shd w:val="clear" w:color="auto" w:fill="FFFFFF"/>
        <w:jc w:val="left"/>
        <w:rPr>
          <w:rFonts w:ascii="PMingLiU" w:eastAsia="PMingLiU" w:hAnsi="宋体" w:cs="宋体" w:hint="eastAsia"/>
          <w:color w:val="000000"/>
          <w:kern w:val="0"/>
          <w:sz w:val="36"/>
          <w:szCs w:val="36"/>
        </w:rPr>
      </w:pPr>
    </w:p>
    <w:p w:rsidR="00C86BF2" w:rsidRPr="00C86BF2" w:rsidRDefault="00C86BF2" w:rsidP="00C86BF2">
      <w:pPr>
        <w:widowControl/>
        <w:shd w:val="clear" w:color="auto" w:fill="FFFFFF"/>
        <w:jc w:val="left"/>
        <w:rPr>
          <w:rFonts w:ascii="Arial" w:eastAsia="宋体" w:hAnsi="Arial" w:cs="Arial" w:hint="eastAsia"/>
          <w:color w:val="000000"/>
          <w:kern w:val="0"/>
          <w:szCs w:val="21"/>
        </w:rPr>
      </w:pPr>
      <w:r w:rsidRPr="00C86BF2">
        <w:rPr>
          <w:rFonts w:ascii="PMingLiU" w:eastAsia="PMingLiU" w:hAnsi="Arial" w:cs="Arial" w:hint="eastAsia"/>
          <w:color w:val="000000"/>
          <w:kern w:val="0"/>
          <w:sz w:val="36"/>
          <w:szCs w:val="36"/>
        </w:rPr>
        <w:t>申請佛光大學就讀之交流生入學之申請方式，已經改為學生線上填寫並上傳相關文件，煩請將以下網址轉貼給審核通過來台交流之學生線上填寫：</w:t>
      </w:r>
      <w:hyperlink r:id="rId6" w:tgtFrame="_blank" w:history="1">
        <w:r w:rsidRPr="00C86BF2">
          <w:rPr>
            <w:rFonts w:ascii="PMingLiU" w:eastAsia="PMingLiU" w:hAnsi="Arial" w:cs="Arial" w:hint="eastAsia"/>
            <w:color w:val="082A4E"/>
            <w:kern w:val="0"/>
            <w:sz w:val="36"/>
            <w:u w:val="single"/>
          </w:rPr>
          <w:t>http://120.101.66.86:10507/Default/Login</w:t>
        </w:r>
      </w:hyperlink>
    </w:p>
    <w:p w:rsidR="00C86BF2" w:rsidRPr="00C86BF2" w:rsidRDefault="00C86BF2" w:rsidP="00C86BF2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C86BF2">
        <w:rPr>
          <w:rFonts w:ascii="PMingLiU" w:eastAsia="PMingLiU" w:hAnsi="Arial" w:cs="Arial" w:hint="eastAsia"/>
          <w:color w:val="000000"/>
          <w:kern w:val="0"/>
          <w:sz w:val="36"/>
          <w:szCs w:val="36"/>
        </w:rPr>
        <w:t>另, 請各校國際交流相關單位提供正確來台交流之學生名冊，並將確認名冊寄回至佛光大國際處</w:t>
      </w:r>
      <w:hyperlink r:id="rId7" w:tgtFrame="_blank" w:history="1">
        <w:r w:rsidRPr="00C86BF2">
          <w:rPr>
            <w:rFonts w:ascii="PMingLiU" w:eastAsia="PMingLiU" w:hAnsi="Arial" w:cs="Arial" w:hint="eastAsia"/>
            <w:color w:val="082A4E"/>
            <w:kern w:val="0"/>
            <w:sz w:val="36"/>
            <w:u w:val="single"/>
          </w:rPr>
          <w:t>ind999888@gmail.com</w:t>
        </w:r>
      </w:hyperlink>
      <w:r w:rsidRPr="00C86BF2">
        <w:rPr>
          <w:rFonts w:ascii="PMingLiU" w:eastAsia="PMingLiU" w:hAnsi="Arial" w:cs="Arial" w:hint="eastAsia"/>
          <w:color w:val="000000"/>
          <w:kern w:val="0"/>
          <w:sz w:val="36"/>
          <w:szCs w:val="36"/>
        </w:rPr>
        <w:t>信箱，俾利核對彙整，謝謝！</w:t>
      </w:r>
    </w:p>
    <w:p w:rsidR="00C86BF2" w:rsidRPr="00C86BF2" w:rsidRDefault="00C86BF2" w:rsidP="00C86BF2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Cs w:val="21"/>
        </w:rPr>
      </w:pPr>
    </w:p>
    <w:p w:rsidR="00C86BF2" w:rsidRPr="00C86BF2" w:rsidRDefault="00C86BF2" w:rsidP="00C86BF2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C86BF2">
        <w:rPr>
          <w:rFonts w:ascii="PMingLiU" w:eastAsia="PMingLiU" w:hAnsi="Arial" w:cs="Arial" w:hint="eastAsia"/>
          <w:color w:val="000000"/>
          <w:kern w:val="0"/>
          <w:sz w:val="36"/>
          <w:szCs w:val="36"/>
          <w:shd w:val="clear" w:color="auto" w:fill="FFFF00"/>
        </w:rPr>
        <w:lastRenderedPageBreak/>
        <w:t>2024春季班交流生報名日期自2023年9月19日(二)起至2023年11月06日 17:00（一）截止，如有不清楚處請與我們聯繫。</w:t>
      </w:r>
    </w:p>
    <w:p w:rsidR="00C53A48" w:rsidRDefault="00C53A48"/>
    <w:sectPr w:rsidR="00C53A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A48" w:rsidRDefault="00C53A48" w:rsidP="00C86BF2">
      <w:r>
        <w:separator/>
      </w:r>
    </w:p>
  </w:endnote>
  <w:endnote w:type="continuationSeparator" w:id="1">
    <w:p w:rsidR="00C53A48" w:rsidRDefault="00C53A48" w:rsidP="00C86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A48" w:rsidRDefault="00C53A48" w:rsidP="00C86BF2">
      <w:r>
        <w:separator/>
      </w:r>
    </w:p>
  </w:footnote>
  <w:footnote w:type="continuationSeparator" w:id="1">
    <w:p w:rsidR="00C53A48" w:rsidRDefault="00C53A48" w:rsidP="00C86B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6BF2"/>
    <w:rsid w:val="00C53A48"/>
    <w:rsid w:val="00C86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6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6B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6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6BF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86B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1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dind999888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20.101.66.86:10507/Default/Logi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2023-10-17T06:37:00Z</dcterms:created>
  <dcterms:modified xsi:type="dcterms:W3CDTF">2023-10-17T06:37:00Z</dcterms:modified>
</cp:coreProperties>
</file>